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B100C8" w14:textId="0CAC0056" w:rsidR="003F2F63" w:rsidRDefault="005B75AB"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r>
        <w:fldChar w:fldCharType="begin"/>
      </w:r>
      <w:r>
        <w:instrText xml:space="preserve"> HYPERLINK "https://www.fws.gov/policy/603fw2.html" \l "(a)%20%20%20-%20(g)" </w:instrText>
      </w:r>
      <w:r>
        <w:fldChar w:fldCharType="separate"/>
      </w:r>
      <w:r w:rsidR="00F54586" w:rsidRPr="00F54586">
        <w:rPr>
          <w:rStyle w:val="Hyperlink"/>
          <w:rFonts w:ascii="Times New Roman" w:hAnsi="Times New Roman"/>
          <w:b/>
          <w:bCs/>
          <w:sz w:val="24"/>
          <w:szCs w:val="24"/>
        </w:rPr>
        <w:t>COMPATIBLE USE DETERMINATION</w:t>
      </w:r>
      <w:r>
        <w:rPr>
          <w:rStyle w:val="Hyperlink"/>
          <w:rFonts w:ascii="Times New Roman" w:hAnsi="Times New Roman"/>
          <w:b/>
          <w:bCs/>
          <w:sz w:val="24"/>
          <w:szCs w:val="24"/>
        </w:rPr>
        <w:fldChar w:fldCharType="end"/>
      </w:r>
    </w:p>
    <w:p w14:paraId="3B85BACF" w14:textId="77777777" w:rsidR="00E83F94" w:rsidRDefault="00E83F94"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373A0D3F" w14:textId="77777777" w:rsidR="00705151" w:rsidRDefault="00705151"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r w:rsidRPr="008B7DC2">
        <w:rPr>
          <w:rFonts w:ascii="Times New Roman" w:hAnsi="Times New Roman"/>
          <w:b/>
          <w:bCs/>
          <w:sz w:val="24"/>
          <w:szCs w:val="24"/>
        </w:rPr>
        <w:t>Use:</w:t>
      </w:r>
      <w:r>
        <w:rPr>
          <w:rFonts w:ascii="Times New Roman" w:hAnsi="Times New Roman"/>
          <w:b/>
          <w:bCs/>
          <w:sz w:val="24"/>
          <w:szCs w:val="24"/>
        </w:rPr>
        <w:t xml:space="preserve"> </w:t>
      </w:r>
      <w:r w:rsidRPr="00331538">
        <w:rPr>
          <w:rFonts w:ascii="Times New Roman" w:hAnsi="Times New Roman"/>
          <w:bCs/>
          <w:i/>
          <w:sz w:val="24"/>
          <w:szCs w:val="24"/>
        </w:rPr>
        <w:t>Re-lighting the Historic Cedar Keys Light Station</w:t>
      </w:r>
      <w:r>
        <w:rPr>
          <w:rFonts w:ascii="Times New Roman" w:hAnsi="Times New Roman"/>
          <w:b/>
          <w:bCs/>
          <w:sz w:val="24"/>
          <w:szCs w:val="24"/>
        </w:rPr>
        <w:t xml:space="preserve"> </w:t>
      </w:r>
    </w:p>
    <w:p w14:paraId="20E7555A" w14:textId="77777777" w:rsidR="00705151" w:rsidRDefault="00705151"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0DBAA7A0" w14:textId="77777777" w:rsidR="00705151" w:rsidRPr="008851B9" w:rsidRDefault="00705151"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Pr>
          <w:rFonts w:ascii="Times New Roman" w:hAnsi="Times New Roman"/>
          <w:b/>
          <w:bCs/>
          <w:sz w:val="24"/>
          <w:szCs w:val="24"/>
        </w:rPr>
        <w:t>Refuge Name</w:t>
      </w:r>
      <w:r w:rsidR="00E83F94">
        <w:rPr>
          <w:rFonts w:ascii="Times New Roman" w:hAnsi="Times New Roman"/>
          <w:b/>
          <w:bCs/>
          <w:sz w:val="24"/>
          <w:szCs w:val="24"/>
        </w:rPr>
        <w:t xml:space="preserve">:  </w:t>
      </w:r>
      <w:r w:rsidR="003F2F63" w:rsidRPr="008851B9">
        <w:rPr>
          <w:rFonts w:ascii="Times New Roman" w:hAnsi="Times New Roman"/>
          <w:bCs/>
          <w:sz w:val="24"/>
          <w:szCs w:val="24"/>
        </w:rPr>
        <w:t>Cedar Keys National Wildlife Refuge</w:t>
      </w:r>
    </w:p>
    <w:p w14:paraId="7E191022" w14:textId="77777777" w:rsidR="00705151" w:rsidRDefault="00705151"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p>
    <w:p w14:paraId="0DBEE907" w14:textId="5A96D340" w:rsidR="003F2F63" w:rsidRPr="008851B9" w:rsidRDefault="00705151"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Pr>
          <w:rFonts w:ascii="Times New Roman" w:hAnsi="Times New Roman"/>
          <w:b/>
          <w:bCs/>
          <w:sz w:val="24"/>
          <w:szCs w:val="24"/>
        </w:rPr>
        <w:t xml:space="preserve">Location:  </w:t>
      </w:r>
      <w:r w:rsidR="00E83F94" w:rsidRPr="008851B9">
        <w:rPr>
          <w:rFonts w:ascii="Times New Roman" w:hAnsi="Times New Roman"/>
          <w:bCs/>
          <w:sz w:val="24"/>
          <w:szCs w:val="24"/>
        </w:rPr>
        <w:t xml:space="preserve">Cedar Key, </w:t>
      </w:r>
      <w:r>
        <w:rPr>
          <w:rFonts w:ascii="Times New Roman" w:hAnsi="Times New Roman"/>
          <w:bCs/>
          <w:sz w:val="24"/>
          <w:szCs w:val="24"/>
        </w:rPr>
        <w:t xml:space="preserve">Levy County, </w:t>
      </w:r>
      <w:r w:rsidR="00E83F94" w:rsidRPr="008851B9">
        <w:rPr>
          <w:rFonts w:ascii="Times New Roman" w:hAnsi="Times New Roman"/>
          <w:bCs/>
          <w:sz w:val="24"/>
          <w:szCs w:val="24"/>
        </w:rPr>
        <w:t>Florida</w:t>
      </w:r>
    </w:p>
    <w:p w14:paraId="5476E74C" w14:textId="77777777" w:rsidR="003F2F63" w:rsidRDefault="003F2F63"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55ED0072" w14:textId="3A340FFD" w:rsidR="000A344C" w:rsidRPr="008B7DC2" w:rsidRDefault="00705151"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i/>
          <w:sz w:val="24"/>
          <w:szCs w:val="24"/>
        </w:rPr>
      </w:pPr>
      <w:r w:rsidRPr="00705151">
        <w:rPr>
          <w:rFonts w:ascii="Times New Roman" w:hAnsi="Times New Roman"/>
          <w:b/>
          <w:bCs/>
          <w:sz w:val="24"/>
          <w:szCs w:val="24"/>
        </w:rPr>
        <w:t xml:space="preserve">Date Established: </w:t>
      </w:r>
      <w:r w:rsidRPr="008851B9">
        <w:rPr>
          <w:rFonts w:ascii="Times New Roman" w:hAnsi="Times New Roman"/>
          <w:bCs/>
          <w:sz w:val="24"/>
          <w:szCs w:val="24"/>
        </w:rPr>
        <w:t>July 16, 1929</w:t>
      </w:r>
    </w:p>
    <w:p w14:paraId="2CDE3D03" w14:textId="77777777" w:rsidR="00013443" w:rsidRDefault="00013443"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i/>
          <w:sz w:val="24"/>
          <w:szCs w:val="24"/>
        </w:rPr>
      </w:pPr>
    </w:p>
    <w:p w14:paraId="4F479DB1" w14:textId="77777777" w:rsidR="00013443" w:rsidRPr="008851B9" w:rsidRDefault="00013443" w:rsidP="00013443">
      <w:pPr>
        <w:rPr>
          <w:rFonts w:ascii="Times New Roman" w:hAnsi="Times New Roman"/>
          <w:b/>
          <w:sz w:val="24"/>
          <w:szCs w:val="24"/>
        </w:rPr>
      </w:pPr>
      <w:r w:rsidRPr="008851B9">
        <w:rPr>
          <w:rFonts w:ascii="Times New Roman" w:hAnsi="Times New Roman"/>
          <w:b/>
          <w:sz w:val="24"/>
          <w:szCs w:val="24"/>
        </w:rPr>
        <w:t>Establishing and Acquisition Authority:</w:t>
      </w:r>
    </w:p>
    <w:p w14:paraId="09795C55" w14:textId="77777777" w:rsidR="00013443" w:rsidRPr="008851B9" w:rsidRDefault="00013443" w:rsidP="00013443">
      <w:pPr>
        <w:pStyle w:val="ListParagraph"/>
        <w:keepLines w:val="0"/>
        <w:numPr>
          <w:ilvl w:val="0"/>
          <w:numId w:val="14"/>
        </w:numPr>
        <w:spacing w:line="276" w:lineRule="auto"/>
        <w:rPr>
          <w:rFonts w:ascii="Times New Roman" w:hAnsi="Times New Roman"/>
          <w:sz w:val="24"/>
          <w:szCs w:val="24"/>
        </w:rPr>
      </w:pPr>
      <w:r w:rsidRPr="008851B9">
        <w:rPr>
          <w:rFonts w:ascii="Times New Roman" w:hAnsi="Times New Roman"/>
          <w:sz w:val="24"/>
          <w:szCs w:val="24"/>
        </w:rPr>
        <w:t>Executive Order 5158 established Cedar Keys NWR on July 16, 1929 with a second Executive Order, dated 6 November 1939, added Seahorse Key to the refuge.</w:t>
      </w:r>
    </w:p>
    <w:p w14:paraId="0FD7D1DE" w14:textId="77777777" w:rsidR="00013443" w:rsidRPr="008851B9" w:rsidRDefault="00013443" w:rsidP="00013443">
      <w:pPr>
        <w:pStyle w:val="ListParagraph"/>
        <w:keepLines w:val="0"/>
        <w:numPr>
          <w:ilvl w:val="0"/>
          <w:numId w:val="14"/>
        </w:numPr>
        <w:spacing w:line="276" w:lineRule="auto"/>
        <w:rPr>
          <w:rFonts w:ascii="Times New Roman" w:hAnsi="Times New Roman"/>
          <w:sz w:val="24"/>
          <w:szCs w:val="24"/>
        </w:rPr>
      </w:pPr>
      <w:r w:rsidRPr="008851B9">
        <w:rPr>
          <w:rFonts w:ascii="Times New Roman" w:hAnsi="Times New Roman"/>
          <w:sz w:val="24"/>
          <w:szCs w:val="24"/>
        </w:rPr>
        <w:t>Congressional Legislative Mandate No. 92-364, dated August 7, 1972, designated portions of the Cedar Keys NWR as National Wilderness Areas under the Wilderness Act of September 3, 1964 (Public Law 88-577).</w:t>
      </w:r>
    </w:p>
    <w:p w14:paraId="659AF2D6" w14:textId="77777777" w:rsidR="00013443" w:rsidRPr="008851B9" w:rsidRDefault="00013443" w:rsidP="00013443">
      <w:pPr>
        <w:pStyle w:val="ListParagraph"/>
        <w:keepLines w:val="0"/>
        <w:numPr>
          <w:ilvl w:val="0"/>
          <w:numId w:val="14"/>
        </w:numPr>
        <w:spacing w:line="276" w:lineRule="auto"/>
        <w:rPr>
          <w:rFonts w:ascii="Times New Roman" w:hAnsi="Times New Roman"/>
          <w:sz w:val="24"/>
          <w:szCs w:val="24"/>
        </w:rPr>
      </w:pPr>
      <w:r w:rsidRPr="008851B9">
        <w:rPr>
          <w:rFonts w:ascii="Times New Roman" w:hAnsi="Times New Roman"/>
          <w:sz w:val="24"/>
          <w:szCs w:val="24"/>
        </w:rPr>
        <w:t>Migratory Bird Conservation Act -- (February 18, 1929) [16 U.S.C. 667b]</w:t>
      </w:r>
    </w:p>
    <w:p w14:paraId="0462D6A2" w14:textId="77777777" w:rsidR="00013443" w:rsidRPr="008851B9" w:rsidRDefault="00013443" w:rsidP="00013443">
      <w:pPr>
        <w:pStyle w:val="ListParagraph"/>
        <w:keepLines w:val="0"/>
        <w:numPr>
          <w:ilvl w:val="0"/>
          <w:numId w:val="14"/>
        </w:numPr>
        <w:spacing w:line="276" w:lineRule="auto"/>
        <w:rPr>
          <w:rFonts w:ascii="Times New Roman" w:hAnsi="Times New Roman"/>
          <w:sz w:val="24"/>
          <w:szCs w:val="24"/>
        </w:rPr>
      </w:pPr>
      <w:r w:rsidRPr="008851B9">
        <w:rPr>
          <w:rFonts w:ascii="Times New Roman" w:hAnsi="Times New Roman"/>
          <w:sz w:val="24"/>
          <w:szCs w:val="24"/>
        </w:rPr>
        <w:t>Real Property Transfer Act, PL 80-537 -- (May 19, 1948) [16 U.S.C. 742]</w:t>
      </w:r>
    </w:p>
    <w:p w14:paraId="5ED0C4FD" w14:textId="77777777" w:rsidR="00013443" w:rsidRPr="008851B9" w:rsidRDefault="00013443" w:rsidP="00013443">
      <w:pPr>
        <w:pStyle w:val="ListParagraph"/>
        <w:keepLines w:val="0"/>
        <w:numPr>
          <w:ilvl w:val="0"/>
          <w:numId w:val="14"/>
        </w:numPr>
        <w:spacing w:line="276" w:lineRule="auto"/>
        <w:rPr>
          <w:rFonts w:ascii="Times New Roman" w:hAnsi="Times New Roman"/>
          <w:sz w:val="24"/>
          <w:szCs w:val="24"/>
        </w:rPr>
      </w:pPr>
      <w:r w:rsidRPr="008851B9">
        <w:rPr>
          <w:rFonts w:ascii="Times New Roman" w:hAnsi="Times New Roman"/>
          <w:sz w:val="24"/>
          <w:szCs w:val="24"/>
        </w:rPr>
        <w:t>Fish and Wildlife Act of 1956 -- (August 8, 1956) [16 U.S.C. 1131-1136]</w:t>
      </w:r>
    </w:p>
    <w:p w14:paraId="0A220A56" w14:textId="77777777" w:rsidR="00013443" w:rsidRPr="008851B9" w:rsidRDefault="00013443" w:rsidP="00013443">
      <w:pPr>
        <w:pStyle w:val="ListParagraph"/>
        <w:keepLines w:val="0"/>
        <w:numPr>
          <w:ilvl w:val="0"/>
          <w:numId w:val="14"/>
        </w:numPr>
        <w:spacing w:line="276" w:lineRule="auto"/>
        <w:rPr>
          <w:rFonts w:ascii="Times New Roman" w:hAnsi="Times New Roman"/>
          <w:sz w:val="24"/>
          <w:szCs w:val="24"/>
        </w:rPr>
      </w:pPr>
      <w:r w:rsidRPr="008851B9">
        <w:rPr>
          <w:rFonts w:ascii="Times New Roman" w:hAnsi="Times New Roman"/>
          <w:sz w:val="24"/>
          <w:szCs w:val="24"/>
        </w:rPr>
        <w:t>Refuge Recreation Act, and amendments -- (September 28, 1962) and PL 93-205 (December Public Law 93-632, January 3, 1975</w:t>
      </w:r>
    </w:p>
    <w:p w14:paraId="56F33259" w14:textId="77777777" w:rsidR="00013443" w:rsidRPr="008851B9" w:rsidRDefault="00013443" w:rsidP="00013443">
      <w:pPr>
        <w:rPr>
          <w:rFonts w:ascii="Times New Roman" w:hAnsi="Times New Roman"/>
          <w:b/>
          <w:sz w:val="24"/>
          <w:szCs w:val="24"/>
        </w:rPr>
      </w:pPr>
    </w:p>
    <w:p w14:paraId="6EAC8F7F" w14:textId="77777777" w:rsidR="001A7AE7" w:rsidRDefault="00013443" w:rsidP="00013443">
      <w:pPr>
        <w:rPr>
          <w:rFonts w:ascii="Times New Roman" w:hAnsi="Times New Roman"/>
          <w:sz w:val="24"/>
          <w:szCs w:val="24"/>
        </w:rPr>
      </w:pPr>
      <w:r w:rsidRPr="008851B9">
        <w:rPr>
          <w:rFonts w:ascii="Times New Roman" w:hAnsi="Times New Roman"/>
          <w:b/>
          <w:sz w:val="24"/>
          <w:szCs w:val="24"/>
        </w:rPr>
        <w:t>Refuge Purposes:</w:t>
      </w:r>
      <w:r w:rsidRPr="008851B9">
        <w:rPr>
          <w:rFonts w:ascii="Times New Roman" w:hAnsi="Times New Roman"/>
          <w:sz w:val="24"/>
          <w:szCs w:val="24"/>
        </w:rPr>
        <w:t xml:space="preserve"> </w:t>
      </w:r>
    </w:p>
    <w:p w14:paraId="4ADF6782" w14:textId="7F760BB8" w:rsidR="00013443" w:rsidRPr="008851B9" w:rsidRDefault="00013443" w:rsidP="00013443">
      <w:pPr>
        <w:rPr>
          <w:rFonts w:ascii="Times New Roman" w:hAnsi="Times New Roman"/>
          <w:sz w:val="24"/>
          <w:szCs w:val="24"/>
        </w:rPr>
      </w:pPr>
      <w:r w:rsidRPr="008851B9">
        <w:rPr>
          <w:rFonts w:ascii="Times New Roman" w:hAnsi="Times New Roman"/>
          <w:sz w:val="24"/>
          <w:szCs w:val="24"/>
        </w:rPr>
        <w:t xml:space="preserve">These purposes and the mission of the National Wildlife Refuge System are fundamental to determining the compatibility of proposed uses for the Cedar Keys NWR.  </w:t>
      </w:r>
    </w:p>
    <w:p w14:paraId="7792C4A2" w14:textId="77777777" w:rsidR="00013443" w:rsidRPr="008851B9" w:rsidRDefault="00013443" w:rsidP="00013443">
      <w:pPr>
        <w:rPr>
          <w:rFonts w:ascii="Times New Roman" w:hAnsi="Times New Roman"/>
          <w:sz w:val="24"/>
          <w:szCs w:val="24"/>
        </w:rPr>
      </w:pPr>
    </w:p>
    <w:p w14:paraId="548E75F5" w14:textId="77777777" w:rsidR="00013443" w:rsidRPr="008851B9" w:rsidRDefault="00013443" w:rsidP="00013443">
      <w:pPr>
        <w:rPr>
          <w:rFonts w:ascii="Times New Roman" w:hAnsi="Times New Roman"/>
          <w:sz w:val="24"/>
          <w:szCs w:val="24"/>
        </w:rPr>
      </w:pPr>
      <w:r w:rsidRPr="008851B9">
        <w:rPr>
          <w:rFonts w:ascii="Times New Roman" w:hAnsi="Times New Roman"/>
          <w:sz w:val="24"/>
          <w:szCs w:val="24"/>
        </w:rPr>
        <w:t>The purposes of Cedar Keys NWR are:</w:t>
      </w:r>
    </w:p>
    <w:p w14:paraId="785022A0" w14:textId="77777777" w:rsidR="00013443" w:rsidRPr="008851B9" w:rsidRDefault="00013443" w:rsidP="00013443">
      <w:pPr>
        <w:pStyle w:val="BodyText"/>
        <w:numPr>
          <w:ilvl w:val="0"/>
          <w:numId w:val="12"/>
        </w:numPr>
        <w:rPr>
          <w:w w:val="110"/>
          <w:position w:val="-3"/>
          <w:sz w:val="24"/>
          <w:szCs w:val="24"/>
        </w:rPr>
      </w:pPr>
      <w:r w:rsidRPr="008851B9">
        <w:rPr>
          <w:w w:val="110"/>
          <w:sz w:val="24"/>
          <w:szCs w:val="24"/>
        </w:rPr>
        <w:t>"…as</w:t>
      </w:r>
      <w:r w:rsidRPr="008851B9">
        <w:rPr>
          <w:spacing w:val="-27"/>
          <w:w w:val="110"/>
          <w:sz w:val="24"/>
          <w:szCs w:val="24"/>
        </w:rPr>
        <w:t xml:space="preserve"> </w:t>
      </w:r>
      <w:r w:rsidRPr="008851B9">
        <w:rPr>
          <w:w w:val="110"/>
          <w:sz w:val="24"/>
          <w:szCs w:val="24"/>
        </w:rPr>
        <w:t>a</w:t>
      </w:r>
      <w:r w:rsidRPr="008851B9">
        <w:rPr>
          <w:spacing w:val="-22"/>
          <w:w w:val="110"/>
          <w:sz w:val="24"/>
          <w:szCs w:val="24"/>
        </w:rPr>
        <w:t xml:space="preserve"> </w:t>
      </w:r>
      <w:r w:rsidRPr="008851B9">
        <w:rPr>
          <w:w w:val="110"/>
          <w:sz w:val="24"/>
          <w:szCs w:val="24"/>
        </w:rPr>
        <w:t>refuge</w:t>
      </w:r>
      <w:r w:rsidRPr="008851B9">
        <w:rPr>
          <w:spacing w:val="-32"/>
          <w:w w:val="110"/>
          <w:sz w:val="24"/>
          <w:szCs w:val="24"/>
        </w:rPr>
        <w:t xml:space="preserve"> </w:t>
      </w:r>
      <w:r w:rsidRPr="008851B9">
        <w:rPr>
          <w:w w:val="110"/>
          <w:sz w:val="24"/>
          <w:szCs w:val="24"/>
        </w:rPr>
        <w:t>and</w:t>
      </w:r>
      <w:r w:rsidRPr="008851B9">
        <w:rPr>
          <w:spacing w:val="-30"/>
          <w:w w:val="110"/>
          <w:sz w:val="24"/>
          <w:szCs w:val="24"/>
        </w:rPr>
        <w:t xml:space="preserve"> </w:t>
      </w:r>
      <w:r w:rsidRPr="008851B9">
        <w:rPr>
          <w:w w:val="110"/>
          <w:sz w:val="24"/>
          <w:szCs w:val="24"/>
        </w:rPr>
        <w:t>breeding</w:t>
      </w:r>
      <w:r w:rsidRPr="008851B9">
        <w:rPr>
          <w:spacing w:val="-31"/>
          <w:w w:val="110"/>
          <w:sz w:val="24"/>
          <w:szCs w:val="24"/>
        </w:rPr>
        <w:t xml:space="preserve"> </w:t>
      </w:r>
      <w:r w:rsidRPr="008851B9">
        <w:rPr>
          <w:w w:val="110"/>
          <w:sz w:val="24"/>
          <w:szCs w:val="24"/>
        </w:rPr>
        <w:t>ground</w:t>
      </w:r>
      <w:r w:rsidRPr="008851B9">
        <w:rPr>
          <w:spacing w:val="-20"/>
          <w:w w:val="110"/>
          <w:sz w:val="24"/>
          <w:szCs w:val="24"/>
        </w:rPr>
        <w:t xml:space="preserve"> </w:t>
      </w:r>
      <w:r w:rsidRPr="008851B9">
        <w:rPr>
          <w:w w:val="110"/>
          <w:sz w:val="24"/>
          <w:szCs w:val="24"/>
        </w:rPr>
        <w:t>for</w:t>
      </w:r>
      <w:r w:rsidRPr="008851B9">
        <w:rPr>
          <w:spacing w:val="-16"/>
          <w:w w:val="110"/>
          <w:sz w:val="24"/>
          <w:szCs w:val="24"/>
        </w:rPr>
        <w:t xml:space="preserve"> </w:t>
      </w:r>
      <w:r w:rsidRPr="008851B9">
        <w:rPr>
          <w:w w:val="110"/>
          <w:sz w:val="24"/>
          <w:szCs w:val="24"/>
        </w:rPr>
        <w:t>birds</w:t>
      </w:r>
      <w:r w:rsidRPr="008851B9">
        <w:rPr>
          <w:spacing w:val="-34"/>
          <w:w w:val="110"/>
          <w:sz w:val="24"/>
          <w:szCs w:val="24"/>
        </w:rPr>
        <w:t xml:space="preserve"> </w:t>
      </w:r>
      <w:r w:rsidRPr="008851B9">
        <w:rPr>
          <w:w w:val="110"/>
          <w:sz w:val="24"/>
          <w:szCs w:val="24"/>
        </w:rPr>
        <w:t>and</w:t>
      </w:r>
      <w:r w:rsidRPr="008851B9">
        <w:rPr>
          <w:spacing w:val="-31"/>
          <w:w w:val="110"/>
          <w:sz w:val="24"/>
          <w:szCs w:val="24"/>
        </w:rPr>
        <w:t xml:space="preserve"> </w:t>
      </w:r>
      <w:r w:rsidRPr="008851B9">
        <w:rPr>
          <w:w w:val="110"/>
          <w:sz w:val="24"/>
          <w:szCs w:val="24"/>
        </w:rPr>
        <w:t>wild</w:t>
      </w:r>
      <w:r w:rsidRPr="008851B9">
        <w:rPr>
          <w:spacing w:val="-25"/>
          <w:w w:val="110"/>
          <w:sz w:val="24"/>
          <w:szCs w:val="24"/>
        </w:rPr>
        <w:t xml:space="preserve"> </w:t>
      </w:r>
      <w:r w:rsidRPr="008851B9">
        <w:rPr>
          <w:w w:val="110"/>
          <w:sz w:val="24"/>
          <w:szCs w:val="24"/>
        </w:rPr>
        <w:t xml:space="preserve">animals, </w:t>
      </w:r>
      <w:r w:rsidRPr="008851B9">
        <w:rPr>
          <w:spacing w:val="-1"/>
          <w:w w:val="111"/>
          <w:sz w:val="24"/>
          <w:szCs w:val="24"/>
        </w:rPr>
        <w:t>subjec</w:t>
      </w:r>
      <w:r w:rsidRPr="008851B9">
        <w:rPr>
          <w:w w:val="111"/>
          <w:sz w:val="24"/>
          <w:szCs w:val="24"/>
        </w:rPr>
        <w:t>t</w:t>
      </w:r>
      <w:r w:rsidRPr="008851B9">
        <w:rPr>
          <w:spacing w:val="5"/>
          <w:sz w:val="24"/>
          <w:szCs w:val="24"/>
        </w:rPr>
        <w:t xml:space="preserve"> </w:t>
      </w:r>
      <w:r w:rsidRPr="008851B9">
        <w:rPr>
          <w:spacing w:val="-1"/>
          <w:w w:val="111"/>
          <w:sz w:val="24"/>
          <w:szCs w:val="24"/>
        </w:rPr>
        <w:t>t</w:t>
      </w:r>
      <w:r w:rsidRPr="008851B9">
        <w:rPr>
          <w:w w:val="111"/>
          <w:sz w:val="24"/>
          <w:szCs w:val="24"/>
        </w:rPr>
        <w:t>o</w:t>
      </w:r>
      <w:r w:rsidRPr="008851B9">
        <w:rPr>
          <w:spacing w:val="-3"/>
          <w:sz w:val="24"/>
          <w:szCs w:val="24"/>
        </w:rPr>
        <w:t xml:space="preserve"> </w:t>
      </w:r>
      <w:r w:rsidRPr="008851B9">
        <w:rPr>
          <w:w w:val="99"/>
          <w:sz w:val="24"/>
          <w:szCs w:val="24"/>
        </w:rPr>
        <w:t>valid</w:t>
      </w:r>
      <w:r w:rsidRPr="008851B9">
        <w:rPr>
          <w:sz w:val="24"/>
          <w:szCs w:val="24"/>
        </w:rPr>
        <w:t xml:space="preserve"> </w:t>
      </w:r>
      <w:r w:rsidRPr="008851B9">
        <w:rPr>
          <w:spacing w:val="-1"/>
          <w:w w:val="110"/>
          <w:sz w:val="24"/>
          <w:szCs w:val="24"/>
        </w:rPr>
        <w:t>existin</w:t>
      </w:r>
      <w:r w:rsidRPr="008851B9">
        <w:rPr>
          <w:w w:val="110"/>
          <w:sz w:val="24"/>
          <w:szCs w:val="24"/>
        </w:rPr>
        <w:t>g</w:t>
      </w:r>
      <w:r w:rsidRPr="008851B9">
        <w:rPr>
          <w:spacing w:val="-20"/>
          <w:sz w:val="24"/>
          <w:szCs w:val="24"/>
        </w:rPr>
        <w:t xml:space="preserve"> </w:t>
      </w:r>
      <w:r w:rsidRPr="008851B9">
        <w:rPr>
          <w:w w:val="115"/>
          <w:sz w:val="24"/>
          <w:szCs w:val="24"/>
        </w:rPr>
        <w:t>right</w:t>
      </w:r>
      <w:r w:rsidRPr="008851B9">
        <w:rPr>
          <w:spacing w:val="-17"/>
          <w:w w:val="115"/>
          <w:sz w:val="24"/>
          <w:szCs w:val="24"/>
        </w:rPr>
        <w:t>s</w:t>
      </w:r>
      <w:r w:rsidRPr="008851B9">
        <w:rPr>
          <w:w w:val="105"/>
          <w:sz w:val="24"/>
          <w:szCs w:val="24"/>
        </w:rPr>
        <w:t>...</w:t>
      </w:r>
      <w:r w:rsidRPr="008851B9">
        <w:rPr>
          <w:spacing w:val="-18"/>
          <w:w w:val="105"/>
          <w:sz w:val="24"/>
          <w:szCs w:val="24"/>
        </w:rPr>
        <w:t>.</w:t>
      </w:r>
      <w:r w:rsidRPr="008851B9">
        <w:rPr>
          <w:w w:val="105"/>
          <w:sz w:val="24"/>
          <w:szCs w:val="24"/>
        </w:rPr>
        <w:t>"</w:t>
      </w:r>
      <w:r w:rsidRPr="008851B9">
        <w:rPr>
          <w:sz w:val="24"/>
          <w:szCs w:val="24"/>
        </w:rPr>
        <w:t xml:space="preserve"> </w:t>
      </w:r>
      <w:r w:rsidRPr="008851B9">
        <w:rPr>
          <w:spacing w:val="1"/>
          <w:sz w:val="24"/>
          <w:szCs w:val="24"/>
        </w:rPr>
        <w:t xml:space="preserve"> </w:t>
      </w:r>
      <w:r w:rsidRPr="008851B9">
        <w:rPr>
          <w:spacing w:val="-1"/>
          <w:w w:val="109"/>
          <w:sz w:val="24"/>
          <w:szCs w:val="24"/>
        </w:rPr>
        <w:t>Executiv</w:t>
      </w:r>
      <w:r w:rsidRPr="008851B9">
        <w:rPr>
          <w:w w:val="109"/>
          <w:sz w:val="24"/>
          <w:szCs w:val="24"/>
        </w:rPr>
        <w:t>e</w:t>
      </w:r>
      <w:r w:rsidRPr="008851B9">
        <w:rPr>
          <w:sz w:val="24"/>
          <w:szCs w:val="24"/>
        </w:rPr>
        <w:t xml:space="preserve"> </w:t>
      </w:r>
      <w:r w:rsidRPr="008851B9">
        <w:rPr>
          <w:spacing w:val="-1"/>
          <w:w w:val="107"/>
          <w:sz w:val="24"/>
          <w:szCs w:val="24"/>
        </w:rPr>
        <w:t>Orde</w:t>
      </w:r>
      <w:r w:rsidRPr="008851B9">
        <w:rPr>
          <w:w w:val="107"/>
          <w:sz w:val="24"/>
          <w:szCs w:val="24"/>
        </w:rPr>
        <w:t>r</w:t>
      </w:r>
      <w:r w:rsidRPr="008851B9">
        <w:rPr>
          <w:spacing w:val="-4"/>
          <w:sz w:val="24"/>
          <w:szCs w:val="24"/>
        </w:rPr>
        <w:t xml:space="preserve"> </w:t>
      </w:r>
      <w:r w:rsidRPr="008851B9">
        <w:rPr>
          <w:w w:val="98"/>
          <w:sz w:val="24"/>
          <w:szCs w:val="24"/>
        </w:rPr>
        <w:t>5168,</w:t>
      </w:r>
      <w:r w:rsidRPr="008851B9">
        <w:rPr>
          <w:spacing w:val="-24"/>
          <w:sz w:val="24"/>
          <w:szCs w:val="24"/>
        </w:rPr>
        <w:t xml:space="preserve"> </w:t>
      </w:r>
      <w:r w:rsidRPr="008851B9">
        <w:rPr>
          <w:spacing w:val="-1"/>
          <w:w w:val="110"/>
          <w:sz w:val="24"/>
          <w:szCs w:val="24"/>
        </w:rPr>
        <w:t>Jul</w:t>
      </w:r>
      <w:r w:rsidRPr="008851B9">
        <w:rPr>
          <w:w w:val="110"/>
          <w:sz w:val="24"/>
          <w:szCs w:val="24"/>
        </w:rPr>
        <w:t>y</w:t>
      </w:r>
      <w:r w:rsidRPr="008851B9">
        <w:rPr>
          <w:spacing w:val="-16"/>
          <w:sz w:val="24"/>
          <w:szCs w:val="24"/>
        </w:rPr>
        <w:t xml:space="preserve"> </w:t>
      </w:r>
      <w:r w:rsidRPr="008851B9">
        <w:rPr>
          <w:w w:val="110"/>
          <w:sz w:val="24"/>
          <w:szCs w:val="24"/>
        </w:rPr>
        <w:t>1</w:t>
      </w:r>
      <w:r w:rsidRPr="008851B9">
        <w:rPr>
          <w:spacing w:val="-26"/>
          <w:w w:val="110"/>
          <w:sz w:val="24"/>
          <w:szCs w:val="24"/>
        </w:rPr>
        <w:t>6</w:t>
      </w:r>
      <w:r w:rsidRPr="008851B9">
        <w:rPr>
          <w:w w:val="110"/>
          <w:sz w:val="24"/>
          <w:szCs w:val="24"/>
        </w:rPr>
        <w:t>,</w:t>
      </w:r>
      <w:r w:rsidRPr="008851B9">
        <w:rPr>
          <w:spacing w:val="-9"/>
          <w:sz w:val="24"/>
          <w:szCs w:val="24"/>
        </w:rPr>
        <w:t xml:space="preserve"> </w:t>
      </w:r>
      <w:r w:rsidRPr="008851B9">
        <w:rPr>
          <w:w w:val="110"/>
          <w:sz w:val="24"/>
          <w:szCs w:val="24"/>
        </w:rPr>
        <w:t>192</w:t>
      </w:r>
      <w:r w:rsidRPr="008851B9">
        <w:rPr>
          <w:spacing w:val="-67"/>
          <w:w w:val="110"/>
          <w:sz w:val="24"/>
          <w:szCs w:val="24"/>
        </w:rPr>
        <w:t>9</w:t>
      </w:r>
      <w:r w:rsidRPr="008851B9">
        <w:rPr>
          <w:w w:val="110"/>
          <w:position w:val="-3"/>
          <w:sz w:val="24"/>
          <w:szCs w:val="24"/>
        </w:rPr>
        <w:t xml:space="preserve"> </w:t>
      </w:r>
    </w:p>
    <w:p w14:paraId="354D402C" w14:textId="77777777" w:rsidR="00013443" w:rsidRPr="008851B9" w:rsidRDefault="00013443" w:rsidP="00013443">
      <w:pPr>
        <w:pStyle w:val="BodyText"/>
        <w:numPr>
          <w:ilvl w:val="0"/>
          <w:numId w:val="12"/>
        </w:numPr>
        <w:rPr>
          <w:w w:val="105"/>
          <w:sz w:val="24"/>
          <w:szCs w:val="24"/>
        </w:rPr>
      </w:pPr>
      <w:r w:rsidRPr="008851B9">
        <w:rPr>
          <w:w w:val="105"/>
          <w:sz w:val="24"/>
          <w:szCs w:val="24"/>
        </w:rPr>
        <w:t>“</w:t>
      </w:r>
      <w:r w:rsidRPr="008851B9">
        <w:rPr>
          <w:i/>
          <w:w w:val="105"/>
          <w:sz w:val="24"/>
          <w:szCs w:val="24"/>
        </w:rPr>
        <w:t xml:space="preserve">... </w:t>
      </w:r>
      <w:r w:rsidRPr="008851B9">
        <w:rPr>
          <w:w w:val="105"/>
          <w:sz w:val="24"/>
          <w:szCs w:val="24"/>
        </w:rPr>
        <w:t>suitable for - (1) incidental fish and wildlife-oriented recreational development, (2) the protection of natural resources, (3) the conservation of endangered species or threatened species...." 16 U.S.C. § 460k-1, and</w:t>
      </w:r>
    </w:p>
    <w:p w14:paraId="6FA3AF20" w14:textId="77777777" w:rsidR="00013443" w:rsidRPr="008851B9" w:rsidRDefault="00013443" w:rsidP="00013443">
      <w:pPr>
        <w:pStyle w:val="BodyText"/>
        <w:numPr>
          <w:ilvl w:val="0"/>
          <w:numId w:val="13"/>
        </w:numPr>
        <w:rPr>
          <w:sz w:val="24"/>
          <w:szCs w:val="24"/>
        </w:rPr>
      </w:pPr>
      <w:r w:rsidRPr="008851B9">
        <w:rPr>
          <w:w w:val="105"/>
          <w:sz w:val="24"/>
          <w:szCs w:val="24"/>
        </w:rPr>
        <w:t>"...the Secretary...may accept and use...real...property. Such acceptance may be accomplished under the terms and conditions of restrictive covenants imposed by donors...."</w:t>
      </w:r>
    </w:p>
    <w:p w14:paraId="758241FA" w14:textId="77777777" w:rsidR="00013443" w:rsidRPr="008851B9" w:rsidRDefault="00013443" w:rsidP="00013443">
      <w:pPr>
        <w:pStyle w:val="BodyText"/>
        <w:ind w:left="720"/>
        <w:rPr>
          <w:sz w:val="24"/>
          <w:szCs w:val="24"/>
        </w:rPr>
      </w:pPr>
      <w:r w:rsidRPr="008851B9">
        <w:rPr>
          <w:w w:val="105"/>
          <w:sz w:val="24"/>
          <w:szCs w:val="24"/>
        </w:rPr>
        <w:t>16 U.S.C. § 460k-2, as amended.</w:t>
      </w:r>
    </w:p>
    <w:p w14:paraId="45F80F69" w14:textId="77777777" w:rsidR="00006BF2" w:rsidRDefault="00006BF2" w:rsidP="00006BF2">
      <w:pPr>
        <w:rPr>
          <w:b/>
        </w:rPr>
      </w:pPr>
    </w:p>
    <w:p w14:paraId="223FA300" w14:textId="5342D527" w:rsidR="00006BF2" w:rsidRPr="008851B9" w:rsidRDefault="00006BF2" w:rsidP="00006BF2">
      <w:pPr>
        <w:rPr>
          <w:rFonts w:ascii="Times New Roman" w:hAnsi="Times New Roman"/>
          <w:sz w:val="24"/>
          <w:szCs w:val="24"/>
        </w:rPr>
      </w:pPr>
      <w:r w:rsidRPr="008851B9">
        <w:rPr>
          <w:rFonts w:ascii="Times New Roman" w:hAnsi="Times New Roman"/>
          <w:b/>
          <w:sz w:val="24"/>
          <w:szCs w:val="24"/>
        </w:rPr>
        <w:t>National Wildlife Refuge System Mission:</w:t>
      </w:r>
      <w:r w:rsidRPr="008851B9">
        <w:rPr>
          <w:rFonts w:ascii="Times New Roman" w:hAnsi="Times New Roman"/>
          <w:sz w:val="24"/>
          <w:szCs w:val="24"/>
        </w:rPr>
        <w:t xml:space="preserve"> </w:t>
      </w:r>
    </w:p>
    <w:p w14:paraId="7E5D0C31" w14:textId="77777777" w:rsidR="00006BF2" w:rsidRPr="008851B9" w:rsidRDefault="00006BF2" w:rsidP="00006BF2">
      <w:pPr>
        <w:rPr>
          <w:rFonts w:ascii="Times New Roman" w:hAnsi="Times New Roman"/>
          <w:sz w:val="24"/>
          <w:szCs w:val="24"/>
        </w:rPr>
      </w:pPr>
      <w:r w:rsidRPr="008851B9">
        <w:rPr>
          <w:rFonts w:ascii="Times New Roman" w:hAnsi="Times New Roman"/>
          <w:sz w:val="24"/>
          <w:szCs w:val="24"/>
        </w:rPr>
        <w:t>"The mission of the National Wildlife Refuge System is to administer a national network of lands and waters for the conservation, management, and where appropriate, restoration of the fish, wildlife, and plant r sources and their habitats within the United States for the benefit of present and future generations of Americans" (National Wildlife Refuge System Administration Act of 1966, as amended) [16 U.S.C. §668dd-668ee].</w:t>
      </w:r>
    </w:p>
    <w:p w14:paraId="3442FBEF" w14:textId="6EB81B1F" w:rsidR="00013443" w:rsidRPr="008851B9" w:rsidRDefault="00013443"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p>
    <w:p w14:paraId="26C81D94" w14:textId="77777777" w:rsidR="001A7AE7" w:rsidRPr="008B7DC2" w:rsidRDefault="001A7AE7"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i/>
          <w:sz w:val="24"/>
          <w:szCs w:val="24"/>
        </w:rPr>
      </w:pPr>
    </w:p>
    <w:p w14:paraId="7AEA2BB1" w14:textId="4CE881EA" w:rsidR="00557C3F" w:rsidRPr="008B7DC2" w:rsidRDefault="00114055" w:rsidP="00114055">
      <w:pPr>
        <w:suppressAutoHyphens/>
        <w:autoSpaceDE w:val="0"/>
        <w:autoSpaceDN w:val="0"/>
        <w:adjustRightInd w:val="0"/>
        <w:rPr>
          <w:rFonts w:ascii="Times New Roman" w:hAnsi="Times New Roman"/>
          <w:b/>
          <w:color w:val="000000"/>
          <w:sz w:val="24"/>
          <w:szCs w:val="24"/>
        </w:rPr>
      </w:pPr>
      <w:r w:rsidRPr="008B7DC2">
        <w:rPr>
          <w:rFonts w:ascii="Times New Roman" w:hAnsi="Times New Roman"/>
          <w:b/>
          <w:color w:val="000000"/>
          <w:sz w:val="24"/>
          <w:szCs w:val="24"/>
        </w:rPr>
        <w:lastRenderedPageBreak/>
        <w:t xml:space="preserve">(a) </w:t>
      </w:r>
      <w:r w:rsidR="00006BF2">
        <w:rPr>
          <w:rFonts w:ascii="Times New Roman" w:hAnsi="Times New Roman"/>
          <w:b/>
          <w:color w:val="000000"/>
          <w:sz w:val="24"/>
          <w:szCs w:val="24"/>
        </w:rPr>
        <w:t>Description of Use:</w:t>
      </w:r>
      <w:r w:rsidR="00557C3F" w:rsidRPr="008B7DC2">
        <w:rPr>
          <w:rFonts w:ascii="Times New Roman" w:hAnsi="Times New Roman"/>
          <w:b/>
          <w:color w:val="000000"/>
          <w:sz w:val="24"/>
          <w:szCs w:val="24"/>
        </w:rPr>
        <w:t xml:space="preserve">  </w:t>
      </w:r>
    </w:p>
    <w:p w14:paraId="4236AFF8" w14:textId="0ACE459E" w:rsidR="009F324A" w:rsidRPr="008B7DC2" w:rsidRDefault="00114055" w:rsidP="009F324A">
      <w:pPr>
        <w:suppressAutoHyphens/>
        <w:autoSpaceDE w:val="0"/>
        <w:autoSpaceDN w:val="0"/>
        <w:adjustRightInd w:val="0"/>
        <w:rPr>
          <w:rFonts w:ascii="Times New Roman" w:hAnsi="Times New Roman"/>
          <w:color w:val="000000"/>
          <w:sz w:val="24"/>
          <w:szCs w:val="24"/>
        </w:rPr>
      </w:pPr>
      <w:r w:rsidRPr="008B7DC2">
        <w:rPr>
          <w:rFonts w:ascii="Times New Roman" w:hAnsi="Times New Roman"/>
          <w:color w:val="000000"/>
          <w:sz w:val="24"/>
          <w:szCs w:val="24"/>
        </w:rPr>
        <w:t xml:space="preserve">The use under consideration is the re-lighting of the replica Fresnel lens in </w:t>
      </w:r>
      <w:r w:rsidR="004743B5" w:rsidRPr="008B7DC2">
        <w:rPr>
          <w:rFonts w:ascii="Times New Roman" w:hAnsi="Times New Roman"/>
          <w:color w:val="000000"/>
          <w:sz w:val="24"/>
          <w:szCs w:val="24"/>
        </w:rPr>
        <w:t xml:space="preserve">the </w:t>
      </w:r>
      <w:r w:rsidRPr="008B7DC2">
        <w:rPr>
          <w:rFonts w:ascii="Times New Roman" w:hAnsi="Times New Roman"/>
          <w:color w:val="000000"/>
          <w:sz w:val="24"/>
          <w:szCs w:val="24"/>
        </w:rPr>
        <w:t xml:space="preserve">historic Cedar </w:t>
      </w:r>
      <w:r w:rsidR="00F54586">
        <w:rPr>
          <w:rFonts w:ascii="Times New Roman" w:hAnsi="Times New Roman"/>
          <w:color w:val="000000"/>
          <w:sz w:val="24"/>
          <w:szCs w:val="24"/>
        </w:rPr>
        <w:t>Keys</w:t>
      </w:r>
      <w:r w:rsidRPr="008B7DC2">
        <w:rPr>
          <w:rFonts w:ascii="Times New Roman" w:hAnsi="Times New Roman"/>
          <w:color w:val="000000"/>
          <w:sz w:val="24"/>
          <w:szCs w:val="24"/>
        </w:rPr>
        <w:t xml:space="preserve"> Light</w:t>
      </w:r>
      <w:r w:rsidR="004743B5" w:rsidRPr="008B7DC2">
        <w:rPr>
          <w:rFonts w:ascii="Times New Roman" w:hAnsi="Times New Roman"/>
          <w:color w:val="000000"/>
          <w:sz w:val="24"/>
          <w:szCs w:val="24"/>
        </w:rPr>
        <w:t xml:space="preserve"> Station</w:t>
      </w:r>
      <w:r w:rsidR="004E1371" w:rsidRPr="008B7DC2">
        <w:rPr>
          <w:rFonts w:ascii="Times New Roman" w:hAnsi="Times New Roman"/>
          <w:color w:val="000000"/>
          <w:sz w:val="24"/>
          <w:szCs w:val="24"/>
        </w:rPr>
        <w:t xml:space="preserve"> on the Cedar Keys National Wildlife Refuge (Refuge)</w:t>
      </w:r>
      <w:r w:rsidRPr="008B7DC2">
        <w:rPr>
          <w:rFonts w:ascii="Times New Roman" w:hAnsi="Times New Roman"/>
          <w:color w:val="000000"/>
          <w:sz w:val="24"/>
          <w:szCs w:val="24"/>
        </w:rPr>
        <w:t>.</w:t>
      </w:r>
      <w:r w:rsidR="009F324A" w:rsidRPr="008B7DC2">
        <w:rPr>
          <w:rFonts w:ascii="Times New Roman" w:hAnsi="Times New Roman"/>
          <w:color w:val="000000"/>
          <w:sz w:val="24"/>
          <w:szCs w:val="24"/>
        </w:rPr>
        <w:t xml:space="preserve"> </w:t>
      </w:r>
      <w:r w:rsidR="009F324A">
        <w:rPr>
          <w:rFonts w:ascii="Times New Roman" w:hAnsi="Times New Roman"/>
          <w:color w:val="000000"/>
          <w:sz w:val="24"/>
          <w:szCs w:val="24"/>
        </w:rPr>
        <w:t xml:space="preserve">  The lighting of the beacon light wo</w:t>
      </w:r>
      <w:r w:rsidR="00FE349A">
        <w:rPr>
          <w:rFonts w:ascii="Times New Roman" w:hAnsi="Times New Roman"/>
          <w:color w:val="000000"/>
          <w:sz w:val="24"/>
          <w:szCs w:val="24"/>
        </w:rPr>
        <w:t>uld be ceremonious and episodic</w:t>
      </w:r>
      <w:r w:rsidR="009F324A">
        <w:rPr>
          <w:rFonts w:ascii="Times New Roman" w:hAnsi="Times New Roman"/>
          <w:color w:val="000000"/>
          <w:sz w:val="24"/>
          <w:szCs w:val="24"/>
        </w:rPr>
        <w:t>,</w:t>
      </w:r>
      <w:r w:rsidR="00FE349A">
        <w:rPr>
          <w:rFonts w:ascii="Times New Roman" w:hAnsi="Times New Roman"/>
          <w:color w:val="000000"/>
          <w:sz w:val="24"/>
          <w:szCs w:val="24"/>
        </w:rPr>
        <w:t xml:space="preserve"> </w:t>
      </w:r>
      <w:r w:rsidR="009F324A">
        <w:rPr>
          <w:rFonts w:ascii="Times New Roman" w:hAnsi="Times New Roman"/>
          <w:color w:val="000000"/>
          <w:sz w:val="24"/>
          <w:szCs w:val="24"/>
        </w:rPr>
        <w:t xml:space="preserve">for short periods of time in the evening before dark, using a single </w:t>
      </w:r>
      <w:r w:rsidR="00145A27">
        <w:rPr>
          <w:rFonts w:ascii="Times New Roman" w:hAnsi="Times New Roman"/>
          <w:color w:val="000000"/>
          <w:sz w:val="24"/>
          <w:szCs w:val="24"/>
        </w:rPr>
        <w:t>220-watt</w:t>
      </w:r>
      <w:r w:rsidR="009F324A">
        <w:rPr>
          <w:rFonts w:ascii="Times New Roman" w:hAnsi="Times New Roman"/>
          <w:color w:val="000000"/>
          <w:sz w:val="24"/>
          <w:szCs w:val="24"/>
        </w:rPr>
        <w:t xml:space="preserve"> bulb.  </w:t>
      </w:r>
      <w:r w:rsidR="003F2B74">
        <w:rPr>
          <w:rFonts w:ascii="Times New Roman" w:hAnsi="Times New Roman"/>
          <w:color w:val="000000"/>
          <w:sz w:val="24"/>
          <w:szCs w:val="24"/>
        </w:rPr>
        <w:t xml:space="preserve">Measures </w:t>
      </w:r>
      <w:r w:rsidR="009F324A">
        <w:rPr>
          <w:rFonts w:ascii="Times New Roman" w:hAnsi="Times New Roman"/>
          <w:color w:val="000000"/>
          <w:sz w:val="24"/>
          <w:szCs w:val="24"/>
        </w:rPr>
        <w:t xml:space="preserve">to minimize impacts on wildlife </w:t>
      </w:r>
      <w:r w:rsidR="003F2B74">
        <w:rPr>
          <w:rFonts w:ascii="Times New Roman" w:hAnsi="Times New Roman"/>
          <w:color w:val="000000"/>
          <w:sz w:val="24"/>
          <w:szCs w:val="24"/>
        </w:rPr>
        <w:t>are</w:t>
      </w:r>
      <w:r w:rsidR="009F324A">
        <w:rPr>
          <w:rFonts w:ascii="Times New Roman" w:hAnsi="Times New Roman"/>
          <w:color w:val="000000"/>
          <w:sz w:val="24"/>
          <w:szCs w:val="24"/>
        </w:rPr>
        <w:t xml:space="preserve"> listed below. </w:t>
      </w:r>
    </w:p>
    <w:p w14:paraId="4C543621" w14:textId="77777777" w:rsidR="00114055" w:rsidRPr="008B7DC2" w:rsidRDefault="00114055" w:rsidP="00557C3F">
      <w:pPr>
        <w:suppressAutoHyphens/>
        <w:autoSpaceDE w:val="0"/>
        <w:autoSpaceDN w:val="0"/>
        <w:adjustRightInd w:val="0"/>
        <w:rPr>
          <w:rFonts w:ascii="Times New Roman" w:hAnsi="Times New Roman"/>
          <w:color w:val="000000"/>
          <w:sz w:val="24"/>
          <w:szCs w:val="24"/>
        </w:rPr>
      </w:pPr>
    </w:p>
    <w:p w14:paraId="3EBA9922" w14:textId="5DF19340" w:rsidR="00114055" w:rsidRPr="008B7DC2" w:rsidRDefault="00114055" w:rsidP="00114055">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sidRPr="008B7DC2">
        <w:rPr>
          <w:rFonts w:ascii="Times New Roman" w:hAnsi="Times New Roman"/>
          <w:bCs/>
          <w:sz w:val="24"/>
          <w:szCs w:val="24"/>
        </w:rPr>
        <w:t xml:space="preserve">The Cedar </w:t>
      </w:r>
      <w:r w:rsidR="00F54586">
        <w:rPr>
          <w:rFonts w:ascii="Times New Roman" w:hAnsi="Times New Roman"/>
          <w:bCs/>
          <w:sz w:val="24"/>
          <w:szCs w:val="24"/>
        </w:rPr>
        <w:t>Keys</w:t>
      </w:r>
      <w:r w:rsidRPr="008B7DC2">
        <w:rPr>
          <w:rFonts w:ascii="Times New Roman" w:hAnsi="Times New Roman"/>
          <w:bCs/>
          <w:sz w:val="24"/>
          <w:szCs w:val="24"/>
        </w:rPr>
        <w:t xml:space="preserve"> Light</w:t>
      </w:r>
      <w:r w:rsidR="004743B5" w:rsidRPr="008B7DC2">
        <w:rPr>
          <w:rFonts w:ascii="Times New Roman" w:hAnsi="Times New Roman"/>
          <w:bCs/>
          <w:sz w:val="24"/>
          <w:szCs w:val="24"/>
        </w:rPr>
        <w:t xml:space="preserve"> S</w:t>
      </w:r>
      <w:r w:rsidR="0068483D" w:rsidRPr="008B7DC2">
        <w:rPr>
          <w:rFonts w:ascii="Times New Roman" w:hAnsi="Times New Roman"/>
          <w:bCs/>
          <w:sz w:val="24"/>
          <w:szCs w:val="24"/>
        </w:rPr>
        <w:t>tation</w:t>
      </w:r>
      <w:r w:rsidRPr="008B7DC2">
        <w:rPr>
          <w:rFonts w:ascii="Times New Roman" w:hAnsi="Times New Roman"/>
          <w:bCs/>
          <w:sz w:val="24"/>
          <w:szCs w:val="24"/>
        </w:rPr>
        <w:t xml:space="preserve"> </w:t>
      </w:r>
      <w:r w:rsidR="00C34031">
        <w:rPr>
          <w:rFonts w:ascii="Times New Roman" w:hAnsi="Times New Roman"/>
          <w:bCs/>
          <w:sz w:val="24"/>
          <w:szCs w:val="24"/>
        </w:rPr>
        <w:t xml:space="preserve">(Light Station) </w:t>
      </w:r>
      <w:r w:rsidRPr="008B7DC2">
        <w:rPr>
          <w:rFonts w:ascii="Times New Roman" w:hAnsi="Times New Roman"/>
          <w:bCs/>
          <w:sz w:val="24"/>
          <w:szCs w:val="24"/>
        </w:rPr>
        <w:t xml:space="preserve">was completed and lit in 1854. Extinguished during the Civil War, the light was put back into service at the end of the war through 1915, when it was de-commissioned.  Seahorse Key, including the lighthouse, became part of the Cedar Keys National Wildlife Refuge, established in 1929.  </w:t>
      </w:r>
      <w:r w:rsidR="00C34031" w:rsidRPr="008B7DC2">
        <w:rPr>
          <w:rFonts w:ascii="Times New Roman" w:hAnsi="Times New Roman"/>
          <w:bCs/>
          <w:sz w:val="24"/>
          <w:szCs w:val="24"/>
        </w:rPr>
        <w:t xml:space="preserve">The Cedar Keys Light Station </w:t>
      </w:r>
      <w:r w:rsidR="00C34031">
        <w:rPr>
          <w:rFonts w:ascii="Times New Roman" w:hAnsi="Times New Roman"/>
          <w:bCs/>
          <w:sz w:val="24"/>
          <w:szCs w:val="24"/>
        </w:rPr>
        <w:t>remains as</w:t>
      </w:r>
      <w:r w:rsidR="00C34031" w:rsidRPr="008B7DC2">
        <w:rPr>
          <w:rFonts w:ascii="Times New Roman" w:hAnsi="Times New Roman"/>
          <w:bCs/>
          <w:sz w:val="24"/>
          <w:szCs w:val="24"/>
        </w:rPr>
        <w:t xml:space="preserve"> the oldest standing lighthouse on the west coast of Florida.  </w:t>
      </w:r>
      <w:r w:rsidR="00C34031">
        <w:rPr>
          <w:rFonts w:ascii="Times New Roman" w:hAnsi="Times New Roman"/>
          <w:bCs/>
          <w:sz w:val="24"/>
          <w:szCs w:val="24"/>
        </w:rPr>
        <w:t xml:space="preserve">Since </w:t>
      </w:r>
      <w:r w:rsidR="00D23A24">
        <w:rPr>
          <w:rFonts w:ascii="Times New Roman" w:hAnsi="Times New Roman"/>
          <w:bCs/>
          <w:sz w:val="24"/>
          <w:szCs w:val="24"/>
        </w:rPr>
        <w:t>1952,</w:t>
      </w:r>
      <w:r w:rsidR="00C34031">
        <w:rPr>
          <w:rFonts w:ascii="Times New Roman" w:hAnsi="Times New Roman"/>
          <w:bCs/>
          <w:sz w:val="24"/>
          <w:szCs w:val="24"/>
        </w:rPr>
        <w:t xml:space="preserve"> t</w:t>
      </w:r>
      <w:r w:rsidRPr="008B7DC2">
        <w:rPr>
          <w:rFonts w:ascii="Times New Roman" w:hAnsi="Times New Roman"/>
          <w:bCs/>
          <w:sz w:val="24"/>
          <w:szCs w:val="24"/>
        </w:rPr>
        <w:t xml:space="preserve">he University of Florida </w:t>
      </w:r>
      <w:r w:rsidR="00687C39" w:rsidRPr="008B7DC2">
        <w:rPr>
          <w:rFonts w:ascii="Times New Roman" w:hAnsi="Times New Roman"/>
          <w:bCs/>
          <w:sz w:val="24"/>
          <w:szCs w:val="24"/>
        </w:rPr>
        <w:t xml:space="preserve">(UF or University) </w:t>
      </w:r>
      <w:r w:rsidRPr="008B7DC2">
        <w:rPr>
          <w:rFonts w:ascii="Times New Roman" w:hAnsi="Times New Roman"/>
          <w:bCs/>
          <w:sz w:val="24"/>
          <w:szCs w:val="24"/>
        </w:rPr>
        <w:t xml:space="preserve">has leased </w:t>
      </w:r>
      <w:r w:rsidR="00F41DE2">
        <w:rPr>
          <w:rFonts w:ascii="Times New Roman" w:hAnsi="Times New Roman"/>
          <w:bCs/>
          <w:sz w:val="24"/>
          <w:szCs w:val="24"/>
        </w:rPr>
        <w:t xml:space="preserve">3.2 acres of </w:t>
      </w:r>
      <w:r w:rsidR="004743B5" w:rsidRPr="008B7DC2">
        <w:rPr>
          <w:rFonts w:ascii="Times New Roman" w:hAnsi="Times New Roman"/>
          <w:bCs/>
          <w:sz w:val="24"/>
          <w:szCs w:val="24"/>
        </w:rPr>
        <w:t xml:space="preserve">this particular </w:t>
      </w:r>
      <w:r w:rsidRPr="008B7DC2">
        <w:rPr>
          <w:rFonts w:ascii="Times New Roman" w:hAnsi="Times New Roman"/>
          <w:bCs/>
          <w:sz w:val="24"/>
          <w:szCs w:val="24"/>
        </w:rPr>
        <w:t>wildlife refuge</w:t>
      </w:r>
      <w:r w:rsidR="004743B5" w:rsidRPr="008B7DC2">
        <w:rPr>
          <w:rFonts w:ascii="Times New Roman" w:hAnsi="Times New Roman"/>
          <w:bCs/>
          <w:sz w:val="24"/>
          <w:szCs w:val="24"/>
        </w:rPr>
        <w:t xml:space="preserve"> island</w:t>
      </w:r>
      <w:r w:rsidRPr="008B7DC2">
        <w:rPr>
          <w:rFonts w:ascii="Times New Roman" w:hAnsi="Times New Roman"/>
          <w:bCs/>
          <w:sz w:val="24"/>
          <w:szCs w:val="24"/>
        </w:rPr>
        <w:t xml:space="preserve">, including the </w:t>
      </w:r>
      <w:r w:rsidR="00C34031">
        <w:rPr>
          <w:rFonts w:ascii="Times New Roman" w:hAnsi="Times New Roman"/>
          <w:bCs/>
          <w:sz w:val="24"/>
          <w:szCs w:val="24"/>
        </w:rPr>
        <w:t>Light Station</w:t>
      </w:r>
      <w:r w:rsidRPr="008B7DC2">
        <w:rPr>
          <w:rFonts w:ascii="Times New Roman" w:hAnsi="Times New Roman"/>
          <w:bCs/>
          <w:sz w:val="24"/>
          <w:szCs w:val="24"/>
        </w:rPr>
        <w:t>, for use as a marine laboratory</w:t>
      </w:r>
      <w:r w:rsidR="00C566A3">
        <w:rPr>
          <w:rFonts w:ascii="Times New Roman" w:hAnsi="Times New Roman"/>
          <w:bCs/>
          <w:sz w:val="24"/>
          <w:szCs w:val="24"/>
        </w:rPr>
        <w:t xml:space="preserve"> for education </w:t>
      </w:r>
      <w:r w:rsidR="000C3968">
        <w:rPr>
          <w:rFonts w:ascii="Times New Roman" w:hAnsi="Times New Roman"/>
          <w:bCs/>
          <w:sz w:val="24"/>
          <w:szCs w:val="24"/>
        </w:rPr>
        <w:t>and resear</w:t>
      </w:r>
      <w:r w:rsidR="00C566A3">
        <w:rPr>
          <w:rFonts w:ascii="Times New Roman" w:hAnsi="Times New Roman"/>
          <w:bCs/>
          <w:sz w:val="24"/>
          <w:szCs w:val="24"/>
        </w:rPr>
        <w:t>ch</w:t>
      </w:r>
      <w:r w:rsidRPr="008B7DC2">
        <w:rPr>
          <w:rFonts w:ascii="Times New Roman" w:hAnsi="Times New Roman"/>
          <w:bCs/>
          <w:sz w:val="24"/>
          <w:szCs w:val="24"/>
        </w:rPr>
        <w:t xml:space="preserve">. The </w:t>
      </w:r>
      <w:r w:rsidR="00C566A3">
        <w:rPr>
          <w:rFonts w:ascii="Times New Roman" w:hAnsi="Times New Roman"/>
          <w:bCs/>
          <w:sz w:val="24"/>
          <w:szCs w:val="24"/>
        </w:rPr>
        <w:t xml:space="preserve">actual </w:t>
      </w:r>
      <w:r w:rsidR="00C34031">
        <w:rPr>
          <w:rFonts w:ascii="Times New Roman" w:hAnsi="Times New Roman"/>
          <w:bCs/>
          <w:sz w:val="24"/>
          <w:szCs w:val="24"/>
        </w:rPr>
        <w:t>Light Station</w:t>
      </w:r>
      <w:r w:rsidRPr="008B7DC2">
        <w:rPr>
          <w:rFonts w:ascii="Times New Roman" w:hAnsi="Times New Roman"/>
          <w:bCs/>
          <w:sz w:val="24"/>
          <w:szCs w:val="24"/>
        </w:rPr>
        <w:t xml:space="preserve"> is </w:t>
      </w:r>
      <w:r w:rsidR="00A7269A" w:rsidRPr="008B7DC2">
        <w:rPr>
          <w:rFonts w:ascii="Times New Roman" w:hAnsi="Times New Roman"/>
          <w:bCs/>
          <w:sz w:val="24"/>
          <w:szCs w:val="24"/>
        </w:rPr>
        <w:t xml:space="preserve">now primarily </w:t>
      </w:r>
      <w:r w:rsidRPr="008B7DC2">
        <w:rPr>
          <w:rFonts w:ascii="Times New Roman" w:hAnsi="Times New Roman"/>
          <w:bCs/>
          <w:sz w:val="24"/>
          <w:szCs w:val="24"/>
        </w:rPr>
        <w:t xml:space="preserve">used as a dormitory for </w:t>
      </w:r>
      <w:r w:rsidR="00C566A3">
        <w:rPr>
          <w:rFonts w:ascii="Times New Roman" w:hAnsi="Times New Roman"/>
          <w:bCs/>
          <w:sz w:val="24"/>
          <w:szCs w:val="24"/>
        </w:rPr>
        <w:t xml:space="preserve">visiting scientists, teachers, and </w:t>
      </w:r>
      <w:r w:rsidRPr="008B7DC2">
        <w:rPr>
          <w:rFonts w:ascii="Times New Roman" w:hAnsi="Times New Roman"/>
          <w:bCs/>
          <w:sz w:val="24"/>
          <w:szCs w:val="24"/>
        </w:rPr>
        <w:t xml:space="preserve">students.  Open houses are held several times a year that allow </w:t>
      </w:r>
      <w:r w:rsidR="00C566A3">
        <w:rPr>
          <w:rFonts w:ascii="Times New Roman" w:hAnsi="Times New Roman"/>
          <w:bCs/>
          <w:sz w:val="24"/>
          <w:szCs w:val="24"/>
        </w:rPr>
        <w:t xml:space="preserve">the </w:t>
      </w:r>
      <w:r w:rsidR="00D23A24">
        <w:rPr>
          <w:rFonts w:ascii="Times New Roman" w:hAnsi="Times New Roman"/>
          <w:bCs/>
          <w:sz w:val="24"/>
          <w:szCs w:val="24"/>
        </w:rPr>
        <w:t>public</w:t>
      </w:r>
      <w:r w:rsidR="00C566A3" w:rsidRPr="008B7DC2">
        <w:rPr>
          <w:rFonts w:ascii="Times New Roman" w:hAnsi="Times New Roman"/>
          <w:bCs/>
          <w:sz w:val="24"/>
          <w:szCs w:val="24"/>
        </w:rPr>
        <w:t xml:space="preserve"> </w:t>
      </w:r>
      <w:r w:rsidRPr="008B7DC2">
        <w:rPr>
          <w:rFonts w:ascii="Times New Roman" w:hAnsi="Times New Roman"/>
          <w:bCs/>
          <w:sz w:val="24"/>
          <w:szCs w:val="24"/>
        </w:rPr>
        <w:t xml:space="preserve">to come to the island and tour the </w:t>
      </w:r>
      <w:r w:rsidR="00C34031">
        <w:rPr>
          <w:rFonts w:ascii="Times New Roman" w:hAnsi="Times New Roman"/>
          <w:bCs/>
          <w:sz w:val="24"/>
          <w:szCs w:val="24"/>
        </w:rPr>
        <w:t>Light Station</w:t>
      </w:r>
      <w:r w:rsidR="00C566A3">
        <w:rPr>
          <w:rFonts w:ascii="Times New Roman" w:hAnsi="Times New Roman"/>
          <w:bCs/>
          <w:sz w:val="24"/>
          <w:szCs w:val="24"/>
        </w:rPr>
        <w:t>, lab, and property</w:t>
      </w:r>
      <w:r w:rsidRPr="008B7DC2">
        <w:rPr>
          <w:rFonts w:ascii="Times New Roman" w:hAnsi="Times New Roman"/>
          <w:bCs/>
          <w:sz w:val="24"/>
          <w:szCs w:val="24"/>
        </w:rPr>
        <w:t xml:space="preserve">. The </w:t>
      </w:r>
      <w:r w:rsidR="002B5B5E">
        <w:rPr>
          <w:rFonts w:ascii="Times New Roman" w:hAnsi="Times New Roman"/>
          <w:bCs/>
          <w:sz w:val="24"/>
          <w:szCs w:val="24"/>
        </w:rPr>
        <w:t xml:space="preserve">local </w:t>
      </w:r>
      <w:r w:rsidRPr="008B7DC2">
        <w:rPr>
          <w:rFonts w:ascii="Times New Roman" w:hAnsi="Times New Roman"/>
          <w:bCs/>
          <w:sz w:val="24"/>
          <w:szCs w:val="24"/>
        </w:rPr>
        <w:t xml:space="preserve">community is excited that the beacon </w:t>
      </w:r>
      <w:r w:rsidR="00FE349A">
        <w:rPr>
          <w:rFonts w:ascii="Times New Roman" w:hAnsi="Times New Roman"/>
          <w:bCs/>
          <w:sz w:val="24"/>
          <w:szCs w:val="24"/>
        </w:rPr>
        <w:t>would</w:t>
      </w:r>
      <w:r w:rsidRPr="008B7DC2">
        <w:rPr>
          <w:rFonts w:ascii="Times New Roman" w:hAnsi="Times New Roman"/>
          <w:bCs/>
          <w:sz w:val="24"/>
          <w:szCs w:val="24"/>
        </w:rPr>
        <w:t xml:space="preserve"> be </w:t>
      </w:r>
      <w:r w:rsidR="00213256" w:rsidRPr="008B7DC2">
        <w:rPr>
          <w:rFonts w:ascii="Times New Roman" w:hAnsi="Times New Roman"/>
          <w:bCs/>
          <w:sz w:val="24"/>
          <w:szCs w:val="24"/>
        </w:rPr>
        <w:t xml:space="preserve">ceremoniously </w:t>
      </w:r>
      <w:r w:rsidRPr="008B7DC2">
        <w:rPr>
          <w:rFonts w:ascii="Times New Roman" w:hAnsi="Times New Roman"/>
          <w:bCs/>
          <w:sz w:val="24"/>
          <w:szCs w:val="24"/>
        </w:rPr>
        <w:t>re-lit during special events, open houses, and holidays throughout the year.</w:t>
      </w:r>
    </w:p>
    <w:p w14:paraId="179192E2" w14:textId="77777777" w:rsidR="00114055" w:rsidRPr="008B7DC2" w:rsidRDefault="00114055" w:rsidP="00557C3F">
      <w:pPr>
        <w:suppressAutoHyphens/>
        <w:autoSpaceDE w:val="0"/>
        <w:autoSpaceDN w:val="0"/>
        <w:adjustRightInd w:val="0"/>
        <w:rPr>
          <w:rFonts w:ascii="Times New Roman" w:hAnsi="Times New Roman"/>
          <w:color w:val="000000"/>
          <w:sz w:val="24"/>
          <w:szCs w:val="24"/>
        </w:rPr>
      </w:pPr>
    </w:p>
    <w:p w14:paraId="46BCA04C" w14:textId="601A6AE9" w:rsidR="00557C3F" w:rsidRPr="008B7DC2" w:rsidRDefault="006F20A3" w:rsidP="00557C3F">
      <w:pPr>
        <w:suppressAutoHyphens/>
        <w:autoSpaceDE w:val="0"/>
        <w:autoSpaceDN w:val="0"/>
        <w:adjustRightInd w:val="0"/>
        <w:rPr>
          <w:rFonts w:ascii="Times New Roman" w:hAnsi="Times New Roman"/>
          <w:color w:val="000000"/>
          <w:sz w:val="24"/>
          <w:szCs w:val="24"/>
        </w:rPr>
      </w:pPr>
      <w:r w:rsidRPr="008B7DC2">
        <w:rPr>
          <w:rFonts w:ascii="Times New Roman" w:hAnsi="Times New Roman"/>
          <w:color w:val="000000"/>
          <w:sz w:val="24"/>
          <w:szCs w:val="24"/>
        </w:rPr>
        <w:t xml:space="preserve">Relighting of the replica </w:t>
      </w:r>
      <w:r w:rsidR="001D70F2" w:rsidRPr="008B7DC2">
        <w:rPr>
          <w:rFonts w:ascii="Times New Roman" w:hAnsi="Times New Roman"/>
          <w:color w:val="000000"/>
          <w:sz w:val="24"/>
          <w:szCs w:val="24"/>
        </w:rPr>
        <w:t>lens</w:t>
      </w:r>
      <w:r w:rsidRPr="008B7DC2">
        <w:rPr>
          <w:rFonts w:ascii="Times New Roman" w:hAnsi="Times New Roman"/>
          <w:color w:val="000000"/>
          <w:sz w:val="24"/>
          <w:szCs w:val="24"/>
        </w:rPr>
        <w:t xml:space="preserve"> in the </w:t>
      </w:r>
      <w:r w:rsidR="00C34031">
        <w:rPr>
          <w:rFonts w:ascii="Times New Roman" w:hAnsi="Times New Roman"/>
          <w:bCs/>
          <w:sz w:val="24"/>
          <w:szCs w:val="24"/>
        </w:rPr>
        <w:t>Light Station</w:t>
      </w:r>
      <w:r w:rsidRPr="008B7DC2">
        <w:rPr>
          <w:rFonts w:ascii="Times New Roman" w:hAnsi="Times New Roman"/>
          <w:color w:val="000000"/>
          <w:sz w:val="24"/>
          <w:szCs w:val="24"/>
        </w:rPr>
        <w:t xml:space="preserve"> is</w:t>
      </w:r>
      <w:r w:rsidR="008E0154" w:rsidRPr="008B7DC2">
        <w:rPr>
          <w:rFonts w:ascii="Times New Roman" w:hAnsi="Times New Roman"/>
          <w:color w:val="000000"/>
          <w:sz w:val="24"/>
          <w:szCs w:val="24"/>
        </w:rPr>
        <w:t xml:space="preserve"> a non-wildlife-dependent use and is</w:t>
      </w:r>
      <w:r w:rsidRPr="008B7DC2">
        <w:rPr>
          <w:rFonts w:ascii="Times New Roman" w:hAnsi="Times New Roman"/>
          <w:color w:val="000000"/>
          <w:sz w:val="24"/>
          <w:szCs w:val="24"/>
        </w:rPr>
        <w:t xml:space="preserve"> not a priority public use of the Refuge System under the National Wildlife Refuge System Administration Act of 1966 (16 U.S.C. 668dd-668ee), as amended by the National Wildlife Refuge System Improvement Act of 1997. However, </w:t>
      </w:r>
      <w:r w:rsidR="00557C3F" w:rsidRPr="008B7DC2">
        <w:rPr>
          <w:rFonts w:ascii="Times New Roman" w:hAnsi="Times New Roman"/>
          <w:color w:val="000000"/>
          <w:sz w:val="24"/>
          <w:szCs w:val="24"/>
        </w:rPr>
        <w:t xml:space="preserve">re-lighting of the </w:t>
      </w:r>
      <w:r w:rsidR="000A344C" w:rsidRPr="008B7DC2">
        <w:rPr>
          <w:rFonts w:ascii="Times New Roman" w:hAnsi="Times New Roman"/>
          <w:color w:val="000000"/>
          <w:sz w:val="24"/>
          <w:szCs w:val="24"/>
        </w:rPr>
        <w:t>replica</w:t>
      </w:r>
      <w:r w:rsidR="00557C3F" w:rsidRPr="008B7DC2">
        <w:rPr>
          <w:rFonts w:ascii="Times New Roman" w:hAnsi="Times New Roman"/>
          <w:color w:val="000000"/>
          <w:sz w:val="24"/>
          <w:szCs w:val="24"/>
        </w:rPr>
        <w:t xml:space="preserve"> lens</w:t>
      </w:r>
      <w:r w:rsidR="000A344C" w:rsidRPr="008B7DC2">
        <w:rPr>
          <w:rFonts w:ascii="Times New Roman" w:hAnsi="Times New Roman"/>
          <w:color w:val="000000"/>
          <w:sz w:val="24"/>
          <w:szCs w:val="24"/>
        </w:rPr>
        <w:t>es</w:t>
      </w:r>
      <w:r w:rsidR="00557C3F" w:rsidRPr="008B7DC2">
        <w:rPr>
          <w:rFonts w:ascii="Times New Roman" w:hAnsi="Times New Roman"/>
          <w:color w:val="000000"/>
          <w:sz w:val="24"/>
          <w:szCs w:val="24"/>
        </w:rPr>
        <w:t xml:space="preserve"> in </w:t>
      </w:r>
      <w:r w:rsidR="002A37AA" w:rsidRPr="008B7DC2">
        <w:rPr>
          <w:rFonts w:ascii="Times New Roman" w:hAnsi="Times New Roman"/>
          <w:color w:val="000000"/>
          <w:sz w:val="24"/>
          <w:szCs w:val="24"/>
        </w:rPr>
        <w:t>the</w:t>
      </w:r>
      <w:r w:rsidR="000A344C" w:rsidRPr="008B7DC2">
        <w:rPr>
          <w:rFonts w:ascii="Times New Roman" w:hAnsi="Times New Roman"/>
          <w:color w:val="000000"/>
          <w:sz w:val="24"/>
          <w:szCs w:val="24"/>
        </w:rPr>
        <w:t xml:space="preserve"> Cedar Keys </w:t>
      </w:r>
      <w:r w:rsidR="002A37AA" w:rsidRPr="008B7DC2">
        <w:rPr>
          <w:rFonts w:ascii="Times New Roman" w:hAnsi="Times New Roman"/>
          <w:bCs/>
          <w:sz w:val="24"/>
          <w:szCs w:val="24"/>
        </w:rPr>
        <w:t>Light Station</w:t>
      </w:r>
      <w:r w:rsidR="00557C3F" w:rsidRPr="008B7DC2">
        <w:rPr>
          <w:rFonts w:ascii="Times New Roman" w:hAnsi="Times New Roman"/>
          <w:color w:val="000000"/>
          <w:sz w:val="24"/>
          <w:szCs w:val="24"/>
        </w:rPr>
        <w:t xml:space="preserve"> </w:t>
      </w:r>
      <w:r w:rsidRPr="008B7DC2">
        <w:rPr>
          <w:rFonts w:ascii="Times New Roman" w:hAnsi="Times New Roman"/>
          <w:color w:val="000000"/>
          <w:sz w:val="24"/>
          <w:szCs w:val="24"/>
        </w:rPr>
        <w:t xml:space="preserve">supports the priority uses of photography and </w:t>
      </w:r>
      <w:r w:rsidR="00145A27" w:rsidRPr="008B7DC2">
        <w:rPr>
          <w:rFonts w:ascii="Times New Roman" w:hAnsi="Times New Roman"/>
          <w:color w:val="000000"/>
          <w:sz w:val="24"/>
          <w:szCs w:val="24"/>
        </w:rPr>
        <w:t>interpretation, would enhance the visitor experience to the Refuge,</w:t>
      </w:r>
      <w:r w:rsidRPr="008B7DC2">
        <w:rPr>
          <w:rFonts w:ascii="Times New Roman" w:hAnsi="Times New Roman"/>
          <w:color w:val="000000"/>
          <w:sz w:val="24"/>
          <w:szCs w:val="24"/>
        </w:rPr>
        <w:t xml:space="preserve"> and has potential to increase public visitation</w:t>
      </w:r>
      <w:r w:rsidR="002A37AA" w:rsidRPr="008B7DC2">
        <w:rPr>
          <w:rFonts w:ascii="Times New Roman" w:hAnsi="Times New Roman"/>
          <w:color w:val="000000"/>
          <w:sz w:val="24"/>
          <w:szCs w:val="24"/>
        </w:rPr>
        <w:t xml:space="preserve">, </w:t>
      </w:r>
      <w:r w:rsidR="000E76A7">
        <w:rPr>
          <w:rFonts w:ascii="Times New Roman" w:hAnsi="Times New Roman"/>
          <w:color w:val="000000"/>
          <w:sz w:val="24"/>
          <w:szCs w:val="24"/>
        </w:rPr>
        <w:t xml:space="preserve">education about historical resources, </w:t>
      </w:r>
      <w:r w:rsidRPr="008B7DC2">
        <w:rPr>
          <w:rFonts w:ascii="Times New Roman" w:hAnsi="Times New Roman"/>
          <w:color w:val="000000"/>
          <w:sz w:val="24"/>
          <w:szCs w:val="24"/>
        </w:rPr>
        <w:t>use</w:t>
      </w:r>
      <w:r w:rsidR="002A37AA" w:rsidRPr="008B7DC2">
        <w:rPr>
          <w:rFonts w:ascii="Times New Roman" w:hAnsi="Times New Roman"/>
          <w:color w:val="000000"/>
          <w:sz w:val="24"/>
          <w:szCs w:val="24"/>
        </w:rPr>
        <w:t>, and recognition</w:t>
      </w:r>
      <w:r w:rsidRPr="008B7DC2">
        <w:rPr>
          <w:rFonts w:ascii="Times New Roman" w:hAnsi="Times New Roman"/>
          <w:color w:val="000000"/>
          <w:sz w:val="24"/>
          <w:szCs w:val="24"/>
        </w:rPr>
        <w:t xml:space="preserve"> of the </w:t>
      </w:r>
      <w:r w:rsidR="0074358B" w:rsidRPr="008B7DC2">
        <w:rPr>
          <w:rFonts w:ascii="Times New Roman" w:hAnsi="Times New Roman"/>
          <w:color w:val="000000"/>
          <w:sz w:val="24"/>
          <w:szCs w:val="24"/>
        </w:rPr>
        <w:t>R</w:t>
      </w:r>
      <w:r w:rsidRPr="008B7DC2">
        <w:rPr>
          <w:rFonts w:ascii="Times New Roman" w:hAnsi="Times New Roman"/>
          <w:color w:val="000000"/>
          <w:sz w:val="24"/>
          <w:szCs w:val="24"/>
        </w:rPr>
        <w:t>efuge.</w:t>
      </w:r>
      <w:r w:rsidR="00CC480B" w:rsidRPr="008B7DC2">
        <w:rPr>
          <w:rFonts w:ascii="Times New Roman" w:hAnsi="Times New Roman"/>
          <w:color w:val="000000"/>
          <w:sz w:val="24"/>
          <w:szCs w:val="24"/>
        </w:rPr>
        <w:t xml:space="preserve"> </w:t>
      </w:r>
      <w:r w:rsidRPr="008B7DC2">
        <w:rPr>
          <w:rFonts w:ascii="Times New Roman" w:hAnsi="Times New Roman"/>
          <w:color w:val="000000"/>
          <w:sz w:val="24"/>
          <w:szCs w:val="24"/>
        </w:rPr>
        <w:t>T</w:t>
      </w:r>
      <w:r w:rsidR="00CC480B" w:rsidRPr="008B7DC2">
        <w:rPr>
          <w:rFonts w:ascii="Times New Roman" w:hAnsi="Times New Roman"/>
          <w:color w:val="000000"/>
          <w:sz w:val="24"/>
          <w:szCs w:val="24"/>
        </w:rPr>
        <w:t xml:space="preserve">he </w:t>
      </w:r>
      <w:r w:rsidR="002A37AA" w:rsidRPr="008B7DC2">
        <w:rPr>
          <w:rFonts w:ascii="Times New Roman" w:hAnsi="Times New Roman"/>
          <w:color w:val="000000"/>
          <w:sz w:val="24"/>
          <w:szCs w:val="24"/>
        </w:rPr>
        <w:t>Cedar Keys</w:t>
      </w:r>
      <w:r w:rsidR="00CC480B" w:rsidRPr="008B7DC2">
        <w:rPr>
          <w:rFonts w:ascii="Times New Roman" w:hAnsi="Times New Roman"/>
          <w:color w:val="000000"/>
          <w:sz w:val="24"/>
          <w:szCs w:val="24"/>
        </w:rPr>
        <w:t xml:space="preserve"> </w:t>
      </w:r>
      <w:r w:rsidR="00897974" w:rsidRPr="008B7DC2">
        <w:rPr>
          <w:rFonts w:ascii="Times New Roman" w:hAnsi="Times New Roman"/>
          <w:color w:val="000000"/>
          <w:sz w:val="24"/>
          <w:szCs w:val="24"/>
        </w:rPr>
        <w:t xml:space="preserve">light </w:t>
      </w:r>
      <w:r w:rsidR="00CC480B" w:rsidRPr="008B7DC2">
        <w:rPr>
          <w:rFonts w:ascii="Times New Roman" w:hAnsi="Times New Roman"/>
          <w:color w:val="000000"/>
          <w:sz w:val="24"/>
          <w:szCs w:val="24"/>
        </w:rPr>
        <w:t>beacon</w:t>
      </w:r>
      <w:r w:rsidR="002A37AA" w:rsidRPr="008B7DC2">
        <w:rPr>
          <w:rFonts w:ascii="Times New Roman" w:hAnsi="Times New Roman"/>
          <w:color w:val="000000"/>
          <w:sz w:val="24"/>
          <w:szCs w:val="24"/>
        </w:rPr>
        <w:t xml:space="preserve"> </w:t>
      </w:r>
      <w:r w:rsidR="00FE349A">
        <w:rPr>
          <w:rFonts w:ascii="Times New Roman" w:hAnsi="Times New Roman"/>
          <w:color w:val="000000"/>
          <w:sz w:val="24"/>
          <w:szCs w:val="24"/>
        </w:rPr>
        <w:t>would</w:t>
      </w:r>
      <w:r w:rsidR="002A37AA" w:rsidRPr="008B7DC2">
        <w:rPr>
          <w:rFonts w:ascii="Times New Roman" w:hAnsi="Times New Roman"/>
          <w:color w:val="000000"/>
          <w:sz w:val="24"/>
          <w:szCs w:val="24"/>
        </w:rPr>
        <w:t xml:space="preserve"> be a non-navigational light and is not </w:t>
      </w:r>
      <w:r w:rsidR="00CC480B" w:rsidRPr="008B7DC2">
        <w:rPr>
          <w:rFonts w:ascii="Times New Roman" w:hAnsi="Times New Roman"/>
          <w:color w:val="000000"/>
          <w:sz w:val="24"/>
          <w:szCs w:val="24"/>
        </w:rPr>
        <w:t>important for mariner</w:t>
      </w:r>
      <w:r w:rsidR="00FA7CED" w:rsidRPr="008B7DC2">
        <w:rPr>
          <w:rFonts w:ascii="Times New Roman" w:hAnsi="Times New Roman"/>
          <w:color w:val="000000"/>
          <w:sz w:val="24"/>
          <w:szCs w:val="24"/>
        </w:rPr>
        <w:t xml:space="preserve"> </w:t>
      </w:r>
      <w:r w:rsidR="00557C3F" w:rsidRPr="008B7DC2">
        <w:rPr>
          <w:rFonts w:ascii="Times New Roman" w:hAnsi="Times New Roman"/>
          <w:color w:val="000000"/>
          <w:sz w:val="24"/>
          <w:szCs w:val="24"/>
        </w:rPr>
        <w:t>safety</w:t>
      </w:r>
      <w:r w:rsidR="00F95CDC">
        <w:rPr>
          <w:rFonts w:ascii="Times New Roman" w:hAnsi="Times New Roman"/>
          <w:color w:val="000000"/>
          <w:sz w:val="24"/>
          <w:szCs w:val="24"/>
        </w:rPr>
        <w:t>.  The light</w:t>
      </w:r>
      <w:r w:rsidR="002B5B5E">
        <w:rPr>
          <w:rFonts w:ascii="Times New Roman" w:hAnsi="Times New Roman"/>
          <w:color w:val="000000"/>
          <w:sz w:val="24"/>
          <w:szCs w:val="24"/>
        </w:rPr>
        <w:t xml:space="preserve"> has significant cultural heritage and historic importance to the local community</w:t>
      </w:r>
      <w:r w:rsidR="000E76A7">
        <w:rPr>
          <w:rFonts w:ascii="Times New Roman" w:hAnsi="Times New Roman"/>
          <w:color w:val="000000"/>
          <w:sz w:val="24"/>
          <w:szCs w:val="24"/>
        </w:rPr>
        <w:t xml:space="preserve"> and refuge visitors</w:t>
      </w:r>
      <w:r w:rsidR="002B5B5E">
        <w:rPr>
          <w:rFonts w:ascii="Times New Roman" w:hAnsi="Times New Roman"/>
          <w:color w:val="000000"/>
          <w:sz w:val="24"/>
          <w:szCs w:val="24"/>
        </w:rPr>
        <w:t>.</w:t>
      </w:r>
    </w:p>
    <w:p w14:paraId="39870730" w14:textId="77777777" w:rsidR="00557C3F" w:rsidRPr="008B7DC2" w:rsidRDefault="00557C3F" w:rsidP="00557C3F">
      <w:pPr>
        <w:suppressAutoHyphens/>
        <w:autoSpaceDE w:val="0"/>
        <w:autoSpaceDN w:val="0"/>
        <w:adjustRightInd w:val="0"/>
        <w:rPr>
          <w:rFonts w:ascii="Times New Roman" w:hAnsi="Times New Roman"/>
          <w:color w:val="000000"/>
          <w:sz w:val="24"/>
          <w:szCs w:val="24"/>
        </w:rPr>
      </w:pPr>
    </w:p>
    <w:p w14:paraId="0C2BA245" w14:textId="77777777" w:rsidR="00557C3F" w:rsidRPr="008B7DC2" w:rsidRDefault="00557C3F" w:rsidP="00557C3F">
      <w:pPr>
        <w:suppressAutoHyphens/>
        <w:autoSpaceDE w:val="0"/>
        <w:autoSpaceDN w:val="0"/>
        <w:adjustRightInd w:val="0"/>
        <w:rPr>
          <w:rFonts w:ascii="Times New Roman" w:hAnsi="Times New Roman"/>
          <w:b/>
          <w:color w:val="000000"/>
          <w:sz w:val="24"/>
          <w:szCs w:val="24"/>
        </w:rPr>
      </w:pPr>
      <w:r w:rsidRPr="008B7DC2">
        <w:rPr>
          <w:rFonts w:ascii="Times New Roman" w:hAnsi="Times New Roman"/>
          <w:b/>
          <w:color w:val="000000"/>
          <w:sz w:val="24"/>
          <w:szCs w:val="24"/>
        </w:rPr>
        <w:t xml:space="preserve">(b) Where would the use be conducted?  </w:t>
      </w:r>
    </w:p>
    <w:p w14:paraId="00FCDEC7" w14:textId="2D60A001" w:rsidR="00557C3F" w:rsidRPr="008B7DC2" w:rsidRDefault="006F20A3" w:rsidP="00557C3F">
      <w:pPr>
        <w:suppressAutoHyphens/>
        <w:autoSpaceDE w:val="0"/>
        <w:autoSpaceDN w:val="0"/>
        <w:adjustRightInd w:val="0"/>
        <w:rPr>
          <w:rFonts w:ascii="Times New Roman" w:hAnsi="Times New Roman"/>
          <w:color w:val="000000"/>
          <w:sz w:val="24"/>
          <w:szCs w:val="24"/>
        </w:rPr>
      </w:pPr>
      <w:r w:rsidRPr="008B7DC2">
        <w:rPr>
          <w:rFonts w:ascii="Times New Roman" w:hAnsi="Times New Roman"/>
          <w:color w:val="000000"/>
          <w:sz w:val="24"/>
          <w:szCs w:val="24"/>
        </w:rPr>
        <w:t xml:space="preserve">The </w:t>
      </w:r>
      <w:r w:rsidR="00F54586">
        <w:rPr>
          <w:rFonts w:ascii="Times New Roman" w:hAnsi="Times New Roman"/>
          <w:color w:val="000000"/>
          <w:sz w:val="24"/>
          <w:szCs w:val="24"/>
        </w:rPr>
        <w:t>Cedar Keys</w:t>
      </w:r>
      <w:r w:rsidR="00AD2956" w:rsidRPr="008B7DC2">
        <w:rPr>
          <w:rFonts w:ascii="Times New Roman" w:hAnsi="Times New Roman"/>
          <w:color w:val="000000"/>
          <w:sz w:val="24"/>
          <w:szCs w:val="24"/>
        </w:rPr>
        <w:t xml:space="preserve"> Light</w:t>
      </w:r>
      <w:r w:rsidR="00E12AED" w:rsidRPr="008B7DC2">
        <w:rPr>
          <w:rFonts w:ascii="Times New Roman" w:hAnsi="Times New Roman"/>
          <w:color w:val="000000"/>
          <w:sz w:val="24"/>
          <w:szCs w:val="24"/>
        </w:rPr>
        <w:t xml:space="preserve"> Station</w:t>
      </w:r>
      <w:r w:rsidR="00AD2956" w:rsidRPr="008B7DC2">
        <w:rPr>
          <w:rFonts w:ascii="Times New Roman" w:hAnsi="Times New Roman"/>
          <w:color w:val="000000"/>
          <w:sz w:val="24"/>
          <w:szCs w:val="24"/>
        </w:rPr>
        <w:t xml:space="preserve"> is located on Seahorse</w:t>
      </w:r>
      <w:r w:rsidRPr="008B7DC2">
        <w:rPr>
          <w:rFonts w:ascii="Times New Roman" w:hAnsi="Times New Roman"/>
          <w:color w:val="000000"/>
          <w:sz w:val="24"/>
          <w:szCs w:val="24"/>
        </w:rPr>
        <w:t xml:space="preserve"> Key </w:t>
      </w:r>
      <w:r w:rsidR="002B5B5E">
        <w:rPr>
          <w:rFonts w:ascii="Times New Roman" w:hAnsi="Times New Roman"/>
          <w:color w:val="000000"/>
          <w:sz w:val="24"/>
          <w:szCs w:val="24"/>
        </w:rPr>
        <w:t>three</w:t>
      </w:r>
      <w:r w:rsidR="002B5B5E" w:rsidRPr="008B7DC2">
        <w:rPr>
          <w:rFonts w:ascii="Times New Roman" w:hAnsi="Times New Roman"/>
          <w:color w:val="000000"/>
          <w:sz w:val="24"/>
          <w:szCs w:val="24"/>
        </w:rPr>
        <w:t xml:space="preserve"> </w:t>
      </w:r>
      <w:r w:rsidR="00897974" w:rsidRPr="008B7DC2">
        <w:rPr>
          <w:rFonts w:ascii="Times New Roman" w:hAnsi="Times New Roman"/>
          <w:color w:val="000000"/>
          <w:sz w:val="24"/>
          <w:szCs w:val="24"/>
        </w:rPr>
        <w:t>miles Gulf</w:t>
      </w:r>
      <w:r w:rsidR="001D70F2">
        <w:rPr>
          <w:rFonts w:ascii="Times New Roman" w:hAnsi="Times New Roman"/>
          <w:color w:val="000000"/>
          <w:sz w:val="24"/>
          <w:szCs w:val="24"/>
        </w:rPr>
        <w:t>-</w:t>
      </w:r>
      <w:r w:rsidR="00897974" w:rsidRPr="008B7DC2">
        <w:rPr>
          <w:rFonts w:ascii="Times New Roman" w:hAnsi="Times New Roman"/>
          <w:color w:val="000000"/>
          <w:sz w:val="24"/>
          <w:szCs w:val="24"/>
        </w:rPr>
        <w:t>ward</w:t>
      </w:r>
      <w:r w:rsidRPr="008B7DC2">
        <w:rPr>
          <w:rFonts w:ascii="Times New Roman" w:hAnsi="Times New Roman"/>
          <w:color w:val="000000"/>
          <w:sz w:val="24"/>
          <w:szCs w:val="24"/>
        </w:rPr>
        <w:t xml:space="preserve"> from the town of Cedar Key, Florida. </w:t>
      </w:r>
      <w:r w:rsidR="00FA7CED" w:rsidRPr="008B7DC2">
        <w:rPr>
          <w:rFonts w:ascii="Times New Roman" w:hAnsi="Times New Roman"/>
          <w:color w:val="000000"/>
          <w:sz w:val="24"/>
          <w:szCs w:val="24"/>
        </w:rPr>
        <w:t>The light would be wired</w:t>
      </w:r>
      <w:r w:rsidR="00557C3F" w:rsidRPr="008B7DC2">
        <w:rPr>
          <w:rFonts w:ascii="Times New Roman" w:hAnsi="Times New Roman"/>
          <w:color w:val="000000"/>
          <w:sz w:val="24"/>
          <w:szCs w:val="24"/>
        </w:rPr>
        <w:t xml:space="preserve"> in the replica 4</w:t>
      </w:r>
      <w:r w:rsidR="00557C3F" w:rsidRPr="008B7DC2">
        <w:rPr>
          <w:rFonts w:ascii="Times New Roman" w:hAnsi="Times New Roman"/>
          <w:color w:val="000000"/>
          <w:sz w:val="24"/>
          <w:szCs w:val="24"/>
          <w:vertAlign w:val="superscript"/>
        </w:rPr>
        <w:t>th</w:t>
      </w:r>
      <w:r w:rsidR="00557C3F" w:rsidRPr="008B7DC2">
        <w:rPr>
          <w:rFonts w:ascii="Times New Roman" w:hAnsi="Times New Roman"/>
          <w:color w:val="000000"/>
          <w:sz w:val="24"/>
          <w:szCs w:val="24"/>
        </w:rPr>
        <w:t xml:space="preserve"> order Fresnel lens installed in the </w:t>
      </w:r>
      <w:r w:rsidR="000A344C" w:rsidRPr="008B7DC2">
        <w:rPr>
          <w:rFonts w:ascii="Times New Roman" w:hAnsi="Times New Roman"/>
          <w:color w:val="000000"/>
          <w:sz w:val="24"/>
          <w:szCs w:val="24"/>
        </w:rPr>
        <w:t xml:space="preserve">historic platform in the lantern rooms of </w:t>
      </w:r>
      <w:r w:rsidR="00897974" w:rsidRPr="008B7DC2">
        <w:rPr>
          <w:rFonts w:ascii="Times New Roman" w:hAnsi="Times New Roman"/>
          <w:color w:val="000000"/>
          <w:sz w:val="24"/>
          <w:szCs w:val="24"/>
        </w:rPr>
        <w:t xml:space="preserve">the </w:t>
      </w:r>
      <w:r w:rsidR="00C34031">
        <w:rPr>
          <w:rFonts w:ascii="Times New Roman" w:hAnsi="Times New Roman"/>
          <w:color w:val="000000"/>
          <w:sz w:val="24"/>
          <w:szCs w:val="24"/>
        </w:rPr>
        <w:t>Light Station</w:t>
      </w:r>
      <w:r w:rsidR="00557C3F" w:rsidRPr="008B7DC2">
        <w:rPr>
          <w:rFonts w:ascii="Times New Roman" w:hAnsi="Times New Roman"/>
          <w:color w:val="000000"/>
          <w:sz w:val="24"/>
          <w:szCs w:val="24"/>
        </w:rPr>
        <w:t xml:space="preserve">. </w:t>
      </w:r>
      <w:r w:rsidR="00390AC5">
        <w:rPr>
          <w:rFonts w:ascii="Times New Roman" w:hAnsi="Times New Roman"/>
          <w:color w:val="000000"/>
          <w:sz w:val="24"/>
          <w:szCs w:val="24"/>
        </w:rPr>
        <w:t>The</w:t>
      </w:r>
      <w:r w:rsidR="00390AC5" w:rsidRPr="008B7DC2">
        <w:rPr>
          <w:rFonts w:ascii="Times New Roman" w:hAnsi="Times New Roman"/>
          <w:color w:val="000000"/>
          <w:sz w:val="24"/>
          <w:szCs w:val="24"/>
        </w:rPr>
        <w:t xml:space="preserve"> </w:t>
      </w:r>
      <w:r w:rsidRPr="008B7DC2">
        <w:rPr>
          <w:rFonts w:ascii="Times New Roman" w:hAnsi="Times New Roman"/>
          <w:color w:val="000000"/>
          <w:sz w:val="24"/>
          <w:szCs w:val="24"/>
        </w:rPr>
        <w:t xml:space="preserve">lantern room is </w:t>
      </w:r>
      <w:r w:rsidR="00390AC5">
        <w:rPr>
          <w:rFonts w:ascii="Times New Roman" w:hAnsi="Times New Roman"/>
          <w:color w:val="000000"/>
          <w:sz w:val="24"/>
          <w:szCs w:val="24"/>
        </w:rPr>
        <w:t xml:space="preserve">not </w:t>
      </w:r>
      <w:r w:rsidRPr="008B7DC2">
        <w:rPr>
          <w:rFonts w:ascii="Times New Roman" w:hAnsi="Times New Roman"/>
          <w:color w:val="000000"/>
          <w:sz w:val="24"/>
          <w:szCs w:val="24"/>
        </w:rPr>
        <w:t xml:space="preserve">publicly accessible </w:t>
      </w:r>
      <w:r w:rsidR="000E76A7">
        <w:rPr>
          <w:rFonts w:ascii="Times New Roman" w:hAnsi="Times New Roman"/>
          <w:color w:val="000000"/>
          <w:sz w:val="24"/>
          <w:szCs w:val="24"/>
        </w:rPr>
        <w:t>as a</w:t>
      </w:r>
      <w:r w:rsidRPr="008B7DC2">
        <w:rPr>
          <w:rFonts w:ascii="Times New Roman" w:hAnsi="Times New Roman"/>
          <w:color w:val="000000"/>
          <w:sz w:val="24"/>
          <w:szCs w:val="24"/>
        </w:rPr>
        <w:t xml:space="preserve"> visitor safety</w:t>
      </w:r>
      <w:r w:rsidR="000E76A7">
        <w:rPr>
          <w:rFonts w:ascii="Times New Roman" w:hAnsi="Times New Roman"/>
          <w:color w:val="000000"/>
          <w:sz w:val="24"/>
          <w:szCs w:val="24"/>
        </w:rPr>
        <w:t xml:space="preserve"> measure</w:t>
      </w:r>
      <w:r w:rsidRPr="008B7DC2">
        <w:rPr>
          <w:rFonts w:ascii="Times New Roman" w:hAnsi="Times New Roman"/>
          <w:color w:val="000000"/>
          <w:sz w:val="24"/>
          <w:szCs w:val="24"/>
        </w:rPr>
        <w:t xml:space="preserve">. </w:t>
      </w:r>
    </w:p>
    <w:p w14:paraId="7FFB241F" w14:textId="77777777" w:rsidR="00557C3F" w:rsidRPr="008B7DC2" w:rsidRDefault="00557C3F" w:rsidP="00557C3F">
      <w:pPr>
        <w:suppressAutoHyphens/>
        <w:autoSpaceDE w:val="0"/>
        <w:autoSpaceDN w:val="0"/>
        <w:adjustRightInd w:val="0"/>
        <w:rPr>
          <w:rFonts w:ascii="Times New Roman" w:hAnsi="Times New Roman"/>
          <w:b/>
          <w:color w:val="000000"/>
          <w:sz w:val="24"/>
          <w:szCs w:val="24"/>
        </w:rPr>
      </w:pPr>
    </w:p>
    <w:p w14:paraId="60A5C36E" w14:textId="77777777" w:rsidR="00CC480B" w:rsidRPr="008B7DC2" w:rsidRDefault="00557C3F" w:rsidP="00557C3F">
      <w:pPr>
        <w:suppressAutoHyphens/>
        <w:autoSpaceDE w:val="0"/>
        <w:autoSpaceDN w:val="0"/>
        <w:adjustRightInd w:val="0"/>
        <w:rPr>
          <w:rFonts w:ascii="Times New Roman" w:hAnsi="Times New Roman"/>
          <w:b/>
          <w:color w:val="000000"/>
          <w:sz w:val="24"/>
          <w:szCs w:val="24"/>
        </w:rPr>
      </w:pPr>
      <w:r w:rsidRPr="008B7DC2">
        <w:rPr>
          <w:rFonts w:ascii="Times New Roman" w:hAnsi="Times New Roman"/>
          <w:b/>
          <w:color w:val="000000"/>
          <w:sz w:val="24"/>
          <w:szCs w:val="24"/>
        </w:rPr>
        <w:t xml:space="preserve">(c)  When would the use be conducted? </w:t>
      </w:r>
    </w:p>
    <w:p w14:paraId="5247363D" w14:textId="4D0CA5A0" w:rsidR="00557C3F" w:rsidRPr="008B7DC2" w:rsidRDefault="000A344C" w:rsidP="00557C3F">
      <w:pPr>
        <w:suppressAutoHyphens/>
        <w:autoSpaceDE w:val="0"/>
        <w:autoSpaceDN w:val="0"/>
        <w:adjustRightInd w:val="0"/>
        <w:rPr>
          <w:rFonts w:ascii="Times New Roman" w:hAnsi="Times New Roman"/>
          <w:color w:val="000000"/>
          <w:sz w:val="24"/>
          <w:szCs w:val="24"/>
        </w:rPr>
      </w:pPr>
      <w:r w:rsidRPr="008B7DC2">
        <w:rPr>
          <w:rFonts w:ascii="Times New Roman" w:hAnsi="Times New Roman"/>
          <w:color w:val="000000"/>
          <w:sz w:val="24"/>
          <w:szCs w:val="24"/>
        </w:rPr>
        <w:t xml:space="preserve">The </w:t>
      </w:r>
      <w:r w:rsidR="00F54586">
        <w:rPr>
          <w:rFonts w:ascii="Times New Roman" w:hAnsi="Times New Roman"/>
          <w:color w:val="000000"/>
          <w:sz w:val="24"/>
          <w:szCs w:val="24"/>
        </w:rPr>
        <w:t>Cedar Keys</w:t>
      </w:r>
      <w:r w:rsidR="00BE06D1" w:rsidRPr="008B7DC2">
        <w:rPr>
          <w:rFonts w:ascii="Times New Roman" w:hAnsi="Times New Roman"/>
          <w:color w:val="000000"/>
          <w:sz w:val="24"/>
          <w:szCs w:val="24"/>
        </w:rPr>
        <w:t xml:space="preserve"> light would be turned on </w:t>
      </w:r>
      <w:r w:rsidR="00687C39" w:rsidRPr="008B7DC2">
        <w:rPr>
          <w:rFonts w:ascii="Times New Roman" w:hAnsi="Times New Roman"/>
          <w:color w:val="000000"/>
          <w:sz w:val="24"/>
          <w:szCs w:val="24"/>
        </w:rPr>
        <w:t xml:space="preserve">for </w:t>
      </w:r>
      <w:r w:rsidR="00390AC5">
        <w:rPr>
          <w:rFonts w:ascii="Times New Roman" w:hAnsi="Times New Roman"/>
          <w:color w:val="000000"/>
          <w:sz w:val="24"/>
          <w:szCs w:val="24"/>
        </w:rPr>
        <w:t>a short time</w:t>
      </w:r>
      <w:r w:rsidR="00FE349A">
        <w:rPr>
          <w:rFonts w:ascii="Times New Roman" w:hAnsi="Times New Roman"/>
          <w:color w:val="000000"/>
          <w:sz w:val="24"/>
          <w:szCs w:val="24"/>
        </w:rPr>
        <w:t xml:space="preserve">, </w:t>
      </w:r>
      <w:r w:rsidR="002B753B">
        <w:rPr>
          <w:rFonts w:ascii="Times New Roman" w:hAnsi="Times New Roman"/>
          <w:color w:val="000000"/>
          <w:sz w:val="24"/>
          <w:szCs w:val="24"/>
        </w:rPr>
        <w:t>ceremoniously and episodically</w:t>
      </w:r>
      <w:r w:rsidR="00FE349A">
        <w:rPr>
          <w:rFonts w:ascii="Times New Roman" w:hAnsi="Times New Roman"/>
          <w:color w:val="000000"/>
          <w:sz w:val="24"/>
          <w:szCs w:val="24"/>
        </w:rPr>
        <w:t>,</w:t>
      </w:r>
      <w:r w:rsidR="002B753B">
        <w:rPr>
          <w:rFonts w:ascii="Times New Roman" w:hAnsi="Times New Roman"/>
          <w:color w:val="000000"/>
          <w:sz w:val="24"/>
          <w:szCs w:val="24"/>
        </w:rPr>
        <w:t xml:space="preserve"> before astronomical </w:t>
      </w:r>
      <w:r w:rsidR="001244C7">
        <w:rPr>
          <w:rFonts w:ascii="Times New Roman" w:hAnsi="Times New Roman"/>
          <w:color w:val="000000"/>
          <w:sz w:val="24"/>
          <w:szCs w:val="24"/>
        </w:rPr>
        <w:t>nighttime</w:t>
      </w:r>
      <w:r w:rsidR="002B753B">
        <w:rPr>
          <w:rFonts w:ascii="Times New Roman" w:hAnsi="Times New Roman"/>
          <w:color w:val="000000"/>
          <w:sz w:val="24"/>
          <w:szCs w:val="24"/>
        </w:rPr>
        <w:t>,</w:t>
      </w:r>
      <w:r w:rsidR="00390938">
        <w:rPr>
          <w:rFonts w:ascii="Times New Roman" w:hAnsi="Times New Roman"/>
          <w:color w:val="000000"/>
          <w:sz w:val="24"/>
          <w:szCs w:val="24"/>
        </w:rPr>
        <w:t xml:space="preserve"> </w:t>
      </w:r>
      <w:r w:rsidR="00AD2956" w:rsidRPr="008B7DC2">
        <w:rPr>
          <w:rFonts w:ascii="Times New Roman" w:hAnsi="Times New Roman"/>
          <w:color w:val="000000"/>
          <w:sz w:val="24"/>
          <w:szCs w:val="24"/>
        </w:rPr>
        <w:t xml:space="preserve">by trained </w:t>
      </w:r>
      <w:r w:rsidR="0074358B" w:rsidRPr="008B7DC2">
        <w:rPr>
          <w:rFonts w:ascii="Times New Roman" w:hAnsi="Times New Roman"/>
          <w:color w:val="000000"/>
          <w:sz w:val="24"/>
          <w:szCs w:val="24"/>
        </w:rPr>
        <w:t>R</w:t>
      </w:r>
      <w:r w:rsidR="00897974" w:rsidRPr="008B7DC2">
        <w:rPr>
          <w:rFonts w:ascii="Times New Roman" w:hAnsi="Times New Roman"/>
          <w:color w:val="000000"/>
          <w:sz w:val="24"/>
          <w:szCs w:val="24"/>
        </w:rPr>
        <w:t xml:space="preserve">efuge or University </w:t>
      </w:r>
      <w:r w:rsidR="00687C39" w:rsidRPr="008B7DC2">
        <w:rPr>
          <w:rFonts w:ascii="Times New Roman" w:hAnsi="Times New Roman"/>
          <w:color w:val="000000"/>
          <w:sz w:val="24"/>
          <w:szCs w:val="24"/>
        </w:rPr>
        <w:t>staff f</w:t>
      </w:r>
      <w:r w:rsidR="00BE06D1" w:rsidRPr="008B7DC2">
        <w:rPr>
          <w:rFonts w:ascii="Times New Roman" w:hAnsi="Times New Roman"/>
          <w:color w:val="000000"/>
          <w:sz w:val="24"/>
          <w:szCs w:val="24"/>
        </w:rPr>
        <w:t>or special events throughout the</w:t>
      </w:r>
      <w:r w:rsidR="00390AC5">
        <w:rPr>
          <w:rFonts w:ascii="Times New Roman" w:hAnsi="Times New Roman"/>
          <w:color w:val="000000"/>
          <w:sz w:val="24"/>
          <w:szCs w:val="24"/>
        </w:rPr>
        <w:t xml:space="preserve"> year.  As of this </w:t>
      </w:r>
      <w:r w:rsidR="00D23A24">
        <w:rPr>
          <w:rFonts w:ascii="Times New Roman" w:hAnsi="Times New Roman"/>
          <w:color w:val="000000"/>
          <w:sz w:val="24"/>
          <w:szCs w:val="24"/>
        </w:rPr>
        <w:t>document,</w:t>
      </w:r>
      <w:r w:rsidR="00390AC5">
        <w:rPr>
          <w:rFonts w:ascii="Times New Roman" w:hAnsi="Times New Roman"/>
          <w:color w:val="000000"/>
          <w:sz w:val="24"/>
          <w:szCs w:val="24"/>
        </w:rPr>
        <w:t xml:space="preserve"> we do not have an estimate of how many times per year this would be</w:t>
      </w:r>
      <w:r w:rsidR="007E7FD1">
        <w:rPr>
          <w:rFonts w:ascii="Times New Roman" w:hAnsi="Times New Roman"/>
          <w:color w:val="000000"/>
          <w:sz w:val="24"/>
          <w:szCs w:val="24"/>
        </w:rPr>
        <w:t xml:space="preserve"> lit for special events</w:t>
      </w:r>
      <w:r w:rsidR="00BE06D1" w:rsidRPr="008B7DC2">
        <w:rPr>
          <w:rFonts w:ascii="Times New Roman" w:hAnsi="Times New Roman"/>
          <w:color w:val="000000"/>
          <w:sz w:val="24"/>
          <w:szCs w:val="24"/>
        </w:rPr>
        <w:t>.</w:t>
      </w:r>
    </w:p>
    <w:p w14:paraId="10F8B5DA" w14:textId="77777777" w:rsidR="00557C3F" w:rsidRPr="008B7DC2" w:rsidRDefault="00557C3F" w:rsidP="00557C3F">
      <w:pPr>
        <w:suppressAutoHyphens/>
        <w:autoSpaceDE w:val="0"/>
        <w:autoSpaceDN w:val="0"/>
        <w:adjustRightInd w:val="0"/>
        <w:rPr>
          <w:rFonts w:ascii="Times New Roman" w:hAnsi="Times New Roman"/>
          <w:color w:val="000000"/>
          <w:sz w:val="24"/>
          <w:szCs w:val="24"/>
        </w:rPr>
      </w:pPr>
    </w:p>
    <w:p w14:paraId="542A1C83" w14:textId="77777777" w:rsidR="00FE349A" w:rsidRDefault="00FE349A" w:rsidP="00557C3F">
      <w:pPr>
        <w:suppressAutoHyphens/>
        <w:autoSpaceDE w:val="0"/>
        <w:autoSpaceDN w:val="0"/>
        <w:adjustRightInd w:val="0"/>
        <w:rPr>
          <w:rFonts w:ascii="Times New Roman" w:hAnsi="Times New Roman"/>
          <w:b/>
          <w:color w:val="000000"/>
          <w:sz w:val="24"/>
          <w:szCs w:val="24"/>
        </w:rPr>
      </w:pPr>
    </w:p>
    <w:p w14:paraId="3517BD27" w14:textId="4EE6A5BB" w:rsidR="00557C3F" w:rsidRPr="008B7DC2" w:rsidRDefault="00557C3F" w:rsidP="00557C3F">
      <w:pPr>
        <w:suppressAutoHyphens/>
        <w:autoSpaceDE w:val="0"/>
        <w:autoSpaceDN w:val="0"/>
        <w:adjustRightInd w:val="0"/>
        <w:rPr>
          <w:rFonts w:ascii="Times New Roman" w:hAnsi="Times New Roman"/>
          <w:color w:val="000000"/>
          <w:sz w:val="24"/>
          <w:szCs w:val="24"/>
        </w:rPr>
      </w:pPr>
      <w:r w:rsidRPr="008B7DC2">
        <w:rPr>
          <w:rFonts w:ascii="Times New Roman" w:hAnsi="Times New Roman"/>
          <w:b/>
          <w:color w:val="000000"/>
          <w:sz w:val="24"/>
          <w:szCs w:val="24"/>
        </w:rPr>
        <w:lastRenderedPageBreak/>
        <w:t xml:space="preserve">(d)  How would the use be conducted?  </w:t>
      </w:r>
      <w:r w:rsidRPr="008B7DC2">
        <w:rPr>
          <w:rFonts w:ascii="Times New Roman" w:hAnsi="Times New Roman"/>
          <w:color w:val="000000"/>
          <w:sz w:val="24"/>
          <w:szCs w:val="24"/>
        </w:rPr>
        <w:t xml:space="preserve">The approved light instrument would be designed specifically for the spectrum, intensity, direction and duration necessary to recreate the historic light </w:t>
      </w:r>
      <w:r w:rsidR="00AD2956" w:rsidRPr="008B7DC2">
        <w:rPr>
          <w:rFonts w:ascii="Times New Roman" w:hAnsi="Times New Roman"/>
          <w:color w:val="000000"/>
          <w:sz w:val="24"/>
          <w:szCs w:val="24"/>
        </w:rPr>
        <w:t xml:space="preserve">parameters </w:t>
      </w:r>
      <w:r w:rsidRPr="008B7DC2">
        <w:rPr>
          <w:rFonts w:ascii="Times New Roman" w:hAnsi="Times New Roman"/>
          <w:color w:val="000000"/>
          <w:sz w:val="24"/>
          <w:szCs w:val="24"/>
        </w:rPr>
        <w:t xml:space="preserve">at </w:t>
      </w:r>
      <w:r w:rsidR="00687C39" w:rsidRPr="008B7DC2">
        <w:rPr>
          <w:rFonts w:ascii="Times New Roman" w:hAnsi="Times New Roman"/>
          <w:color w:val="000000"/>
          <w:sz w:val="24"/>
          <w:szCs w:val="24"/>
        </w:rPr>
        <w:t>the</w:t>
      </w:r>
      <w:r w:rsidR="00FA7CED" w:rsidRPr="008B7DC2">
        <w:rPr>
          <w:rFonts w:ascii="Times New Roman" w:hAnsi="Times New Roman"/>
          <w:color w:val="000000"/>
          <w:sz w:val="24"/>
          <w:szCs w:val="24"/>
        </w:rPr>
        <w:t xml:space="preserve"> </w:t>
      </w:r>
      <w:r w:rsidR="00AD2956" w:rsidRPr="008B7DC2">
        <w:rPr>
          <w:rFonts w:ascii="Times New Roman" w:hAnsi="Times New Roman"/>
          <w:color w:val="000000"/>
          <w:sz w:val="24"/>
          <w:szCs w:val="24"/>
        </w:rPr>
        <w:t>Cedar</w:t>
      </w:r>
      <w:r w:rsidR="00FA7CED" w:rsidRPr="008B7DC2">
        <w:rPr>
          <w:rFonts w:ascii="Times New Roman" w:hAnsi="Times New Roman"/>
          <w:color w:val="000000"/>
          <w:sz w:val="24"/>
          <w:szCs w:val="24"/>
        </w:rPr>
        <w:t xml:space="preserve"> Key</w:t>
      </w:r>
      <w:r w:rsidR="00687C39" w:rsidRPr="008B7DC2">
        <w:rPr>
          <w:rFonts w:ascii="Times New Roman" w:hAnsi="Times New Roman"/>
          <w:color w:val="000000"/>
          <w:sz w:val="24"/>
          <w:szCs w:val="24"/>
        </w:rPr>
        <w:t>s</w:t>
      </w:r>
      <w:r w:rsidR="00FA7CED" w:rsidRPr="008B7DC2">
        <w:rPr>
          <w:rFonts w:ascii="Times New Roman" w:hAnsi="Times New Roman"/>
          <w:color w:val="000000"/>
          <w:sz w:val="24"/>
          <w:szCs w:val="24"/>
        </w:rPr>
        <w:t xml:space="preserve"> </w:t>
      </w:r>
      <w:r w:rsidR="00687C39" w:rsidRPr="008B7DC2">
        <w:rPr>
          <w:rFonts w:ascii="Times New Roman" w:hAnsi="Times New Roman"/>
          <w:color w:val="000000"/>
          <w:sz w:val="24"/>
          <w:szCs w:val="24"/>
        </w:rPr>
        <w:t>Light Station</w:t>
      </w:r>
      <w:r w:rsidRPr="008B7DC2">
        <w:rPr>
          <w:rFonts w:ascii="Times New Roman" w:hAnsi="Times New Roman"/>
          <w:color w:val="000000"/>
          <w:sz w:val="24"/>
          <w:szCs w:val="24"/>
        </w:rPr>
        <w:t>.</w:t>
      </w:r>
      <w:r w:rsidR="00AD2956" w:rsidRPr="008B7DC2">
        <w:rPr>
          <w:rFonts w:ascii="Times New Roman" w:hAnsi="Times New Roman"/>
          <w:color w:val="000000"/>
          <w:sz w:val="24"/>
          <w:szCs w:val="24"/>
        </w:rPr>
        <w:t xml:space="preserve"> Refuge </w:t>
      </w:r>
      <w:r w:rsidR="00687C39" w:rsidRPr="008B7DC2">
        <w:rPr>
          <w:rFonts w:ascii="Times New Roman" w:hAnsi="Times New Roman"/>
          <w:color w:val="000000"/>
          <w:sz w:val="24"/>
          <w:szCs w:val="24"/>
        </w:rPr>
        <w:t xml:space="preserve">and UF </w:t>
      </w:r>
      <w:r w:rsidR="00AD2956" w:rsidRPr="008B7DC2">
        <w:rPr>
          <w:rFonts w:ascii="Times New Roman" w:hAnsi="Times New Roman"/>
          <w:color w:val="000000"/>
          <w:sz w:val="24"/>
          <w:szCs w:val="24"/>
        </w:rPr>
        <w:t xml:space="preserve">staff </w:t>
      </w:r>
      <w:r w:rsidR="00FE349A">
        <w:rPr>
          <w:rFonts w:ascii="Times New Roman" w:hAnsi="Times New Roman"/>
          <w:color w:val="000000"/>
          <w:sz w:val="24"/>
          <w:szCs w:val="24"/>
        </w:rPr>
        <w:t>would</w:t>
      </w:r>
      <w:r w:rsidR="00AD2956" w:rsidRPr="008B7DC2">
        <w:rPr>
          <w:rFonts w:ascii="Times New Roman" w:hAnsi="Times New Roman"/>
          <w:color w:val="000000"/>
          <w:sz w:val="24"/>
          <w:szCs w:val="24"/>
        </w:rPr>
        <w:t xml:space="preserve"> be trained on the appropriate use and maintenance of the light</w:t>
      </w:r>
      <w:r w:rsidR="008E0154" w:rsidRPr="008B7DC2">
        <w:rPr>
          <w:rFonts w:ascii="Times New Roman" w:hAnsi="Times New Roman"/>
          <w:color w:val="000000"/>
          <w:sz w:val="24"/>
          <w:szCs w:val="24"/>
        </w:rPr>
        <w:t xml:space="preserve">. </w:t>
      </w:r>
      <w:r w:rsidR="0074358B" w:rsidRPr="008B7DC2">
        <w:rPr>
          <w:rFonts w:ascii="Times New Roman" w:hAnsi="Times New Roman"/>
          <w:color w:val="000000"/>
          <w:sz w:val="24"/>
          <w:szCs w:val="24"/>
        </w:rPr>
        <w:t>The l</w:t>
      </w:r>
      <w:r w:rsidR="008E0154" w:rsidRPr="008B7DC2">
        <w:rPr>
          <w:rFonts w:ascii="Times New Roman" w:hAnsi="Times New Roman"/>
          <w:color w:val="000000"/>
          <w:sz w:val="24"/>
          <w:szCs w:val="24"/>
        </w:rPr>
        <w:t>ighting instrument, including</w:t>
      </w:r>
      <w:r w:rsidR="00AD2956" w:rsidRPr="008B7DC2">
        <w:rPr>
          <w:rFonts w:ascii="Times New Roman" w:hAnsi="Times New Roman"/>
          <w:color w:val="000000"/>
          <w:sz w:val="24"/>
          <w:szCs w:val="24"/>
        </w:rPr>
        <w:t xml:space="preserve"> Fresnel lenses</w:t>
      </w:r>
      <w:r w:rsidR="0074358B" w:rsidRPr="008B7DC2">
        <w:rPr>
          <w:rFonts w:ascii="Times New Roman" w:hAnsi="Times New Roman"/>
          <w:color w:val="000000"/>
          <w:sz w:val="24"/>
          <w:szCs w:val="24"/>
        </w:rPr>
        <w:t xml:space="preserve"> </w:t>
      </w:r>
      <w:r w:rsidR="00AD2956" w:rsidRPr="008B7DC2">
        <w:rPr>
          <w:rFonts w:ascii="Times New Roman" w:hAnsi="Times New Roman"/>
          <w:color w:val="000000"/>
          <w:sz w:val="24"/>
          <w:szCs w:val="24"/>
        </w:rPr>
        <w:t>and associated equipment</w:t>
      </w:r>
      <w:r w:rsidR="0074358B" w:rsidRPr="008B7DC2">
        <w:rPr>
          <w:rFonts w:ascii="Times New Roman" w:hAnsi="Times New Roman"/>
          <w:color w:val="000000"/>
          <w:sz w:val="24"/>
          <w:szCs w:val="24"/>
        </w:rPr>
        <w:t xml:space="preserve">, </w:t>
      </w:r>
      <w:r w:rsidR="00FE349A">
        <w:rPr>
          <w:rFonts w:ascii="Times New Roman" w:hAnsi="Times New Roman"/>
          <w:color w:val="000000"/>
          <w:sz w:val="24"/>
          <w:szCs w:val="24"/>
        </w:rPr>
        <w:t>would</w:t>
      </w:r>
      <w:r w:rsidR="00AD2956" w:rsidRPr="008B7DC2">
        <w:rPr>
          <w:rFonts w:ascii="Times New Roman" w:hAnsi="Times New Roman"/>
          <w:color w:val="000000"/>
          <w:sz w:val="24"/>
          <w:szCs w:val="24"/>
        </w:rPr>
        <w:t xml:space="preserve"> be regu</w:t>
      </w:r>
      <w:r w:rsidR="004E6F7E" w:rsidRPr="008B7DC2">
        <w:rPr>
          <w:rFonts w:ascii="Times New Roman" w:hAnsi="Times New Roman"/>
          <w:color w:val="000000"/>
          <w:sz w:val="24"/>
          <w:szCs w:val="24"/>
        </w:rPr>
        <w:t xml:space="preserve">larly inspected with maintenance and repair conducted as needed. </w:t>
      </w:r>
    </w:p>
    <w:p w14:paraId="0A11CD12" w14:textId="7E0293A1" w:rsidR="001A7AE7" w:rsidRDefault="001A7AE7"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p>
    <w:p w14:paraId="70D1E900" w14:textId="0B798DC2"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color w:val="000000"/>
          <w:sz w:val="24"/>
          <w:szCs w:val="24"/>
        </w:rPr>
      </w:pPr>
      <w:r w:rsidRPr="008B7DC2">
        <w:rPr>
          <w:rFonts w:ascii="Times New Roman" w:hAnsi="Times New Roman"/>
          <w:b/>
          <w:color w:val="000000"/>
          <w:sz w:val="24"/>
          <w:szCs w:val="24"/>
        </w:rPr>
        <w:t xml:space="preserve">(e)  Why is the use being proposed?  </w:t>
      </w:r>
    </w:p>
    <w:p w14:paraId="3FE48BBA" w14:textId="5B86DACB" w:rsidR="00557C3F" w:rsidRPr="008B7DC2" w:rsidRDefault="008E0154"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sidRPr="008B7DC2">
        <w:rPr>
          <w:rFonts w:ascii="Times New Roman" w:hAnsi="Times New Roman"/>
          <w:bCs/>
          <w:sz w:val="24"/>
          <w:szCs w:val="24"/>
        </w:rPr>
        <w:t>The Service supports cultural interpretation and education on Refuge</w:t>
      </w:r>
      <w:r w:rsidR="00D23A24">
        <w:rPr>
          <w:rFonts w:ascii="Times New Roman" w:hAnsi="Times New Roman"/>
          <w:bCs/>
          <w:sz w:val="24"/>
          <w:szCs w:val="24"/>
        </w:rPr>
        <w:t xml:space="preserve"> lands.</w:t>
      </w:r>
      <w:r w:rsidRPr="008B7DC2">
        <w:rPr>
          <w:rFonts w:ascii="Times New Roman" w:hAnsi="Times New Roman"/>
          <w:bCs/>
          <w:sz w:val="24"/>
          <w:szCs w:val="24"/>
        </w:rPr>
        <w:t xml:space="preserve"> </w:t>
      </w:r>
      <w:r w:rsidR="004D2B79" w:rsidRPr="008B7DC2">
        <w:rPr>
          <w:rFonts w:ascii="Times New Roman" w:hAnsi="Times New Roman"/>
          <w:bCs/>
          <w:sz w:val="24"/>
          <w:szCs w:val="24"/>
        </w:rPr>
        <w:t xml:space="preserve">Re-lighting the historic light </w:t>
      </w:r>
      <w:r w:rsidR="00FE349A">
        <w:rPr>
          <w:rFonts w:ascii="Times New Roman" w:hAnsi="Times New Roman"/>
          <w:bCs/>
          <w:sz w:val="24"/>
          <w:szCs w:val="24"/>
        </w:rPr>
        <w:t>would</w:t>
      </w:r>
      <w:r w:rsidR="004D2B79" w:rsidRPr="008B7DC2">
        <w:rPr>
          <w:rFonts w:ascii="Times New Roman" w:hAnsi="Times New Roman"/>
          <w:bCs/>
          <w:sz w:val="24"/>
          <w:szCs w:val="24"/>
        </w:rPr>
        <w:t xml:space="preserve"> enhance the visitor experience</w:t>
      </w:r>
      <w:r w:rsidR="004E6F7E" w:rsidRPr="008B7DC2">
        <w:rPr>
          <w:rFonts w:ascii="Times New Roman" w:hAnsi="Times New Roman"/>
          <w:bCs/>
          <w:sz w:val="24"/>
          <w:szCs w:val="24"/>
        </w:rPr>
        <w:t xml:space="preserve"> by supporting photography</w:t>
      </w:r>
      <w:r w:rsidRPr="008B7DC2">
        <w:rPr>
          <w:rFonts w:ascii="Times New Roman" w:hAnsi="Times New Roman"/>
          <w:bCs/>
          <w:sz w:val="24"/>
          <w:szCs w:val="24"/>
        </w:rPr>
        <w:t xml:space="preserve"> (including wildlife photography)</w:t>
      </w:r>
      <w:r w:rsidR="004E6F7E" w:rsidRPr="008B7DC2">
        <w:rPr>
          <w:rFonts w:ascii="Times New Roman" w:hAnsi="Times New Roman"/>
          <w:bCs/>
          <w:sz w:val="24"/>
          <w:szCs w:val="24"/>
        </w:rPr>
        <w:t xml:space="preserve"> and interpretation of the historic </w:t>
      </w:r>
      <w:r w:rsidRPr="008B7DC2">
        <w:rPr>
          <w:rFonts w:ascii="Times New Roman" w:hAnsi="Times New Roman"/>
          <w:bCs/>
          <w:sz w:val="24"/>
          <w:szCs w:val="24"/>
        </w:rPr>
        <w:t>sites in relation to the location, ecosystem, and cultural history</w:t>
      </w:r>
      <w:r w:rsidR="004D2B79" w:rsidRPr="008B7DC2">
        <w:rPr>
          <w:rFonts w:ascii="Times New Roman" w:hAnsi="Times New Roman"/>
          <w:bCs/>
          <w:sz w:val="24"/>
          <w:szCs w:val="24"/>
        </w:rPr>
        <w:t xml:space="preserve">. </w:t>
      </w:r>
    </w:p>
    <w:p w14:paraId="3DD1399C" w14:textId="77777777"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1E9BE3C0" w14:textId="1CFAF42B"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r w:rsidRPr="008B7DC2">
        <w:rPr>
          <w:rFonts w:ascii="Times New Roman" w:hAnsi="Times New Roman"/>
          <w:b/>
          <w:bCs/>
          <w:sz w:val="24"/>
          <w:szCs w:val="24"/>
        </w:rPr>
        <w:t xml:space="preserve">Availability of Resources:  </w:t>
      </w:r>
    </w:p>
    <w:p w14:paraId="6275CB6B" w14:textId="75E15595" w:rsidR="00673EB2" w:rsidRPr="008B7DC2" w:rsidRDefault="00673EB2"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sidRPr="008B7DC2">
        <w:rPr>
          <w:rFonts w:ascii="Times New Roman" w:hAnsi="Times New Roman"/>
          <w:bCs/>
          <w:sz w:val="24"/>
          <w:szCs w:val="24"/>
        </w:rPr>
        <w:t xml:space="preserve">The cost of allowing this use on the </w:t>
      </w:r>
      <w:r w:rsidR="004E1371" w:rsidRPr="008B7DC2">
        <w:rPr>
          <w:rFonts w:ascii="Times New Roman" w:hAnsi="Times New Roman"/>
          <w:bCs/>
          <w:sz w:val="24"/>
          <w:szCs w:val="24"/>
        </w:rPr>
        <w:t>R</w:t>
      </w:r>
      <w:r w:rsidRPr="008B7DC2">
        <w:rPr>
          <w:rFonts w:ascii="Times New Roman" w:hAnsi="Times New Roman"/>
          <w:bCs/>
          <w:sz w:val="24"/>
          <w:szCs w:val="24"/>
        </w:rPr>
        <w:t xml:space="preserve">efuge is absorbed within the </w:t>
      </w:r>
      <w:r w:rsidR="004E1371" w:rsidRPr="008B7DC2">
        <w:rPr>
          <w:rFonts w:ascii="Times New Roman" w:hAnsi="Times New Roman"/>
          <w:bCs/>
          <w:sz w:val="24"/>
          <w:szCs w:val="24"/>
        </w:rPr>
        <w:t>R</w:t>
      </w:r>
      <w:r w:rsidRPr="008B7DC2">
        <w:rPr>
          <w:rFonts w:ascii="Times New Roman" w:hAnsi="Times New Roman"/>
          <w:bCs/>
          <w:sz w:val="24"/>
          <w:szCs w:val="24"/>
        </w:rPr>
        <w:t>efuge</w:t>
      </w:r>
      <w:r w:rsidR="004E1371" w:rsidRPr="008B7DC2">
        <w:rPr>
          <w:rFonts w:ascii="Times New Roman" w:hAnsi="Times New Roman"/>
          <w:bCs/>
          <w:sz w:val="24"/>
          <w:szCs w:val="24"/>
        </w:rPr>
        <w:t xml:space="preserve">’s </w:t>
      </w:r>
      <w:r w:rsidRPr="008B7DC2">
        <w:rPr>
          <w:rFonts w:ascii="Times New Roman" w:hAnsi="Times New Roman"/>
          <w:bCs/>
          <w:sz w:val="24"/>
          <w:szCs w:val="24"/>
        </w:rPr>
        <w:t xml:space="preserve">operating budget </w:t>
      </w:r>
      <w:r w:rsidR="008223CA">
        <w:rPr>
          <w:rFonts w:ascii="Times New Roman" w:hAnsi="Times New Roman"/>
          <w:bCs/>
          <w:sz w:val="24"/>
          <w:szCs w:val="24"/>
        </w:rPr>
        <w:t>as this use lies mainly with the University.  This use</w:t>
      </w:r>
      <w:r w:rsidRPr="008B7DC2">
        <w:rPr>
          <w:rFonts w:ascii="Times New Roman" w:hAnsi="Times New Roman"/>
          <w:bCs/>
          <w:sz w:val="24"/>
          <w:szCs w:val="24"/>
        </w:rPr>
        <w:t xml:space="preserve"> does not require additional staff for enforcement or other purposes. Within the operating budget, personnel time associated with administration and law enforcement, maintenance, and monitoring of site for impacts of public use are included.</w:t>
      </w:r>
    </w:p>
    <w:p w14:paraId="05BC52C0" w14:textId="77777777" w:rsidR="00673EB2" w:rsidRPr="008B7DC2" w:rsidRDefault="00673EB2"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p>
    <w:p w14:paraId="5D7CFA90" w14:textId="77777777"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i/>
          <w:color w:val="000000"/>
          <w:sz w:val="24"/>
          <w:szCs w:val="24"/>
        </w:rPr>
      </w:pPr>
      <w:r w:rsidRPr="008B7DC2">
        <w:rPr>
          <w:rFonts w:ascii="Times New Roman" w:hAnsi="Times New Roman"/>
          <w:i/>
          <w:color w:val="000000"/>
          <w:sz w:val="24"/>
          <w:szCs w:val="24"/>
        </w:rPr>
        <w:t>Resources involved in the administration and management of the use:</w:t>
      </w:r>
      <w:r w:rsidRPr="008B7DC2">
        <w:rPr>
          <w:rFonts w:ascii="Times New Roman" w:hAnsi="Times New Roman"/>
          <w:b/>
          <w:i/>
          <w:color w:val="000000"/>
          <w:sz w:val="24"/>
          <w:szCs w:val="24"/>
        </w:rPr>
        <w:t xml:space="preserve"> </w:t>
      </w:r>
    </w:p>
    <w:p w14:paraId="1EA560E6" w14:textId="5F8483CC" w:rsidR="004D2B79" w:rsidRPr="008B7DC2" w:rsidRDefault="00673EB2"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olor w:val="000000"/>
          <w:sz w:val="24"/>
          <w:szCs w:val="24"/>
        </w:rPr>
      </w:pPr>
      <w:r w:rsidRPr="008B7DC2">
        <w:rPr>
          <w:rFonts w:ascii="Times New Roman" w:hAnsi="Times New Roman"/>
          <w:sz w:val="24"/>
          <w:szCs w:val="24"/>
        </w:rPr>
        <w:t xml:space="preserve">Personnel time associated with administration and law enforcement are involved. Existing staffing and funding are currently adequate to support these activities. </w:t>
      </w:r>
      <w:r w:rsidR="004D2B79" w:rsidRPr="008B7DC2">
        <w:rPr>
          <w:rFonts w:ascii="Times New Roman" w:hAnsi="Times New Roman"/>
          <w:color w:val="000000"/>
          <w:sz w:val="24"/>
          <w:szCs w:val="24"/>
        </w:rPr>
        <w:t xml:space="preserve">Refuge staff </w:t>
      </w:r>
      <w:r w:rsidR="00FE349A">
        <w:rPr>
          <w:rFonts w:ascii="Times New Roman" w:hAnsi="Times New Roman"/>
          <w:color w:val="000000"/>
          <w:sz w:val="24"/>
          <w:szCs w:val="24"/>
        </w:rPr>
        <w:t>would</w:t>
      </w:r>
      <w:r w:rsidR="004D2B79" w:rsidRPr="008B7DC2">
        <w:rPr>
          <w:rFonts w:ascii="Times New Roman" w:hAnsi="Times New Roman"/>
          <w:color w:val="000000"/>
          <w:sz w:val="24"/>
          <w:szCs w:val="24"/>
        </w:rPr>
        <w:t xml:space="preserve"> direct maintenance, administration</w:t>
      </w:r>
      <w:r w:rsidRPr="008B7DC2">
        <w:rPr>
          <w:rFonts w:ascii="Times New Roman" w:hAnsi="Times New Roman"/>
          <w:color w:val="000000"/>
          <w:sz w:val="24"/>
          <w:szCs w:val="24"/>
        </w:rPr>
        <w:t>,</w:t>
      </w:r>
      <w:r w:rsidR="004D2B79" w:rsidRPr="008B7DC2">
        <w:rPr>
          <w:rFonts w:ascii="Times New Roman" w:hAnsi="Times New Roman"/>
          <w:color w:val="000000"/>
          <w:sz w:val="24"/>
          <w:szCs w:val="24"/>
        </w:rPr>
        <w:t xml:space="preserve"> and management of the light in the </w:t>
      </w:r>
      <w:r w:rsidR="00C34031">
        <w:rPr>
          <w:rFonts w:ascii="Times New Roman" w:hAnsi="Times New Roman"/>
          <w:color w:val="000000"/>
          <w:sz w:val="24"/>
          <w:szCs w:val="24"/>
        </w:rPr>
        <w:t>Light Station</w:t>
      </w:r>
      <w:r w:rsidR="004E1371" w:rsidRPr="008B7DC2">
        <w:rPr>
          <w:rFonts w:ascii="Times New Roman" w:hAnsi="Times New Roman"/>
          <w:color w:val="000000"/>
          <w:sz w:val="24"/>
          <w:szCs w:val="24"/>
        </w:rPr>
        <w:t xml:space="preserve"> </w:t>
      </w:r>
      <w:r w:rsidR="004D2B79" w:rsidRPr="008B7DC2">
        <w:rPr>
          <w:rFonts w:ascii="Times New Roman" w:hAnsi="Times New Roman"/>
          <w:color w:val="000000"/>
          <w:sz w:val="24"/>
          <w:szCs w:val="24"/>
        </w:rPr>
        <w:t>tower.</w:t>
      </w:r>
    </w:p>
    <w:p w14:paraId="49831153" w14:textId="77777777" w:rsidR="004D2B79" w:rsidRPr="008B7DC2" w:rsidRDefault="004D2B79"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olor w:val="000000"/>
          <w:sz w:val="24"/>
          <w:szCs w:val="24"/>
        </w:rPr>
      </w:pPr>
    </w:p>
    <w:p w14:paraId="443C78B7" w14:textId="77777777" w:rsidR="00C16755"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i/>
          <w:sz w:val="24"/>
          <w:szCs w:val="24"/>
        </w:rPr>
      </w:pPr>
      <w:r w:rsidRPr="008B7DC2">
        <w:rPr>
          <w:rFonts w:ascii="Times New Roman" w:hAnsi="Times New Roman"/>
          <w:i/>
          <w:sz w:val="24"/>
          <w:szCs w:val="24"/>
        </w:rPr>
        <w:t xml:space="preserve">Special equipment, facilities, or improvements necessary to support the use: </w:t>
      </w:r>
    </w:p>
    <w:p w14:paraId="5EEFDCF8" w14:textId="79C11215" w:rsidR="00557C3F" w:rsidRPr="008B7DC2" w:rsidRDefault="00C16755"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sz w:val="24"/>
          <w:szCs w:val="24"/>
        </w:rPr>
        <w:t>Once</w:t>
      </w:r>
      <w:r w:rsidR="00673EB2" w:rsidRPr="008B7DC2">
        <w:rPr>
          <w:rFonts w:ascii="Times New Roman" w:hAnsi="Times New Roman"/>
          <w:sz w:val="24"/>
          <w:szCs w:val="24"/>
        </w:rPr>
        <w:t xml:space="preserve"> the</w:t>
      </w:r>
      <w:r w:rsidRPr="008B7DC2">
        <w:rPr>
          <w:rFonts w:ascii="Times New Roman" w:hAnsi="Times New Roman"/>
          <w:sz w:val="24"/>
          <w:szCs w:val="24"/>
        </w:rPr>
        <w:t xml:space="preserve"> lens and</w:t>
      </w:r>
      <w:r w:rsidR="00673EB2" w:rsidRPr="008B7DC2">
        <w:rPr>
          <w:rFonts w:ascii="Times New Roman" w:hAnsi="Times New Roman"/>
          <w:sz w:val="24"/>
          <w:szCs w:val="24"/>
        </w:rPr>
        <w:t xml:space="preserve"> associated</w:t>
      </w:r>
      <w:r w:rsidRPr="008B7DC2">
        <w:rPr>
          <w:rFonts w:ascii="Times New Roman" w:hAnsi="Times New Roman"/>
          <w:sz w:val="24"/>
          <w:szCs w:val="24"/>
        </w:rPr>
        <w:t xml:space="preserve"> lighting equipment</w:t>
      </w:r>
      <w:r w:rsidR="00673EB2" w:rsidRPr="008B7DC2">
        <w:rPr>
          <w:rFonts w:ascii="Times New Roman" w:hAnsi="Times New Roman"/>
          <w:sz w:val="24"/>
          <w:szCs w:val="24"/>
        </w:rPr>
        <w:t xml:space="preserve"> are</w:t>
      </w:r>
      <w:r w:rsidRPr="008B7DC2">
        <w:rPr>
          <w:rFonts w:ascii="Times New Roman" w:hAnsi="Times New Roman"/>
          <w:sz w:val="24"/>
          <w:szCs w:val="24"/>
        </w:rPr>
        <w:t xml:space="preserve"> installed, </w:t>
      </w:r>
      <w:r w:rsidR="007C1F43" w:rsidRPr="008B7DC2">
        <w:rPr>
          <w:rFonts w:ascii="Times New Roman" w:hAnsi="Times New Roman"/>
          <w:sz w:val="24"/>
          <w:szCs w:val="24"/>
        </w:rPr>
        <w:t xml:space="preserve">the University </w:t>
      </w:r>
      <w:r w:rsidR="00FE349A">
        <w:rPr>
          <w:rFonts w:ascii="Times New Roman" w:hAnsi="Times New Roman"/>
          <w:sz w:val="24"/>
          <w:szCs w:val="24"/>
        </w:rPr>
        <w:t>would</w:t>
      </w:r>
      <w:r w:rsidRPr="008B7DC2">
        <w:rPr>
          <w:rFonts w:ascii="Times New Roman" w:hAnsi="Times New Roman"/>
          <w:sz w:val="24"/>
          <w:szCs w:val="24"/>
        </w:rPr>
        <w:t xml:space="preserve"> provide power and maintenance to the light</w:t>
      </w:r>
      <w:r w:rsidR="007C1F43" w:rsidRPr="008B7DC2">
        <w:rPr>
          <w:rFonts w:ascii="Times New Roman" w:hAnsi="Times New Roman"/>
          <w:sz w:val="24"/>
          <w:szCs w:val="24"/>
        </w:rPr>
        <w:t xml:space="preserve"> with Refuge assistance as needed</w:t>
      </w:r>
      <w:r w:rsidRPr="008B7DC2">
        <w:rPr>
          <w:rFonts w:ascii="Times New Roman" w:hAnsi="Times New Roman"/>
          <w:sz w:val="24"/>
          <w:szCs w:val="24"/>
        </w:rPr>
        <w:t>.</w:t>
      </w:r>
      <w:r w:rsidR="00673EB2" w:rsidRPr="008B7DC2">
        <w:rPr>
          <w:rFonts w:ascii="Times New Roman" w:hAnsi="Times New Roman"/>
          <w:sz w:val="24"/>
          <w:szCs w:val="24"/>
        </w:rPr>
        <w:t xml:space="preserve"> Existing infrastructure</w:t>
      </w:r>
      <w:r w:rsidR="007C1F43" w:rsidRPr="008B7DC2">
        <w:rPr>
          <w:rFonts w:ascii="Times New Roman" w:hAnsi="Times New Roman"/>
          <w:sz w:val="24"/>
          <w:szCs w:val="24"/>
        </w:rPr>
        <w:t xml:space="preserve">. Including </w:t>
      </w:r>
      <w:r w:rsidR="00673EB2" w:rsidRPr="008B7DC2">
        <w:rPr>
          <w:rFonts w:ascii="Times New Roman" w:hAnsi="Times New Roman"/>
          <w:sz w:val="24"/>
          <w:szCs w:val="24"/>
        </w:rPr>
        <w:t xml:space="preserve">the </w:t>
      </w:r>
      <w:r w:rsidR="00C34031">
        <w:rPr>
          <w:rFonts w:ascii="Times New Roman" w:hAnsi="Times New Roman"/>
          <w:sz w:val="24"/>
          <w:szCs w:val="24"/>
        </w:rPr>
        <w:t>Light Station</w:t>
      </w:r>
      <w:r w:rsidR="007C1F43" w:rsidRPr="008B7DC2">
        <w:rPr>
          <w:rFonts w:ascii="Times New Roman" w:hAnsi="Times New Roman"/>
          <w:sz w:val="24"/>
          <w:szCs w:val="24"/>
        </w:rPr>
        <w:t>,</w:t>
      </w:r>
      <w:r w:rsidR="00673EB2" w:rsidRPr="008B7DC2">
        <w:rPr>
          <w:rFonts w:ascii="Times New Roman" w:hAnsi="Times New Roman"/>
          <w:sz w:val="24"/>
          <w:szCs w:val="24"/>
        </w:rPr>
        <w:t xml:space="preserve"> are sufficient to support the use. </w:t>
      </w:r>
    </w:p>
    <w:p w14:paraId="32FD03CA" w14:textId="77777777"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508CA900" w14:textId="60E126B6"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i/>
          <w:sz w:val="24"/>
          <w:szCs w:val="24"/>
        </w:rPr>
        <w:t>Maintenance costs:</w:t>
      </w:r>
      <w:r w:rsidRPr="008B7DC2">
        <w:rPr>
          <w:rFonts w:ascii="Times New Roman" w:hAnsi="Times New Roman"/>
          <w:sz w:val="24"/>
          <w:szCs w:val="24"/>
        </w:rPr>
        <w:t xml:space="preserve"> </w:t>
      </w:r>
      <w:r w:rsidR="00CC480B" w:rsidRPr="008B7DC2">
        <w:rPr>
          <w:rFonts w:ascii="Times New Roman" w:hAnsi="Times New Roman"/>
          <w:sz w:val="24"/>
          <w:szCs w:val="24"/>
        </w:rPr>
        <w:t xml:space="preserve">Per Agreement Number 1448-40181-02-K-005, the University of Florida agrees to maintain the historic </w:t>
      </w:r>
      <w:r w:rsidR="007C1F43" w:rsidRPr="008B7DC2">
        <w:rPr>
          <w:rFonts w:ascii="Times New Roman" w:hAnsi="Times New Roman"/>
          <w:sz w:val="24"/>
          <w:szCs w:val="24"/>
        </w:rPr>
        <w:t>Cedar Keys L</w:t>
      </w:r>
      <w:r w:rsidR="00CC480B" w:rsidRPr="008B7DC2">
        <w:rPr>
          <w:rFonts w:ascii="Times New Roman" w:hAnsi="Times New Roman"/>
          <w:sz w:val="24"/>
          <w:szCs w:val="24"/>
        </w:rPr>
        <w:t xml:space="preserve">ight </w:t>
      </w:r>
      <w:r w:rsidR="007C1F43" w:rsidRPr="008B7DC2">
        <w:rPr>
          <w:rFonts w:ascii="Times New Roman" w:hAnsi="Times New Roman"/>
          <w:sz w:val="24"/>
          <w:szCs w:val="24"/>
        </w:rPr>
        <w:t>S</w:t>
      </w:r>
      <w:r w:rsidR="00CC480B" w:rsidRPr="008B7DC2">
        <w:rPr>
          <w:rFonts w:ascii="Times New Roman" w:hAnsi="Times New Roman"/>
          <w:sz w:val="24"/>
          <w:szCs w:val="24"/>
        </w:rPr>
        <w:t xml:space="preserve">tation at Seahorse Key and is responsible for cleaning, painting, repairs, and other maintenance of the </w:t>
      </w:r>
      <w:r w:rsidR="007C1F43" w:rsidRPr="008B7DC2">
        <w:rPr>
          <w:rFonts w:ascii="Times New Roman" w:hAnsi="Times New Roman"/>
          <w:sz w:val="24"/>
          <w:szCs w:val="24"/>
        </w:rPr>
        <w:t>structure</w:t>
      </w:r>
      <w:r w:rsidR="00CC480B" w:rsidRPr="008B7DC2">
        <w:rPr>
          <w:rFonts w:ascii="Times New Roman" w:hAnsi="Times New Roman"/>
          <w:sz w:val="24"/>
          <w:szCs w:val="24"/>
        </w:rPr>
        <w:t xml:space="preserve"> and attendant historic facilities (oil storage house and water tanks). </w:t>
      </w:r>
      <w:r w:rsidR="00673EB2" w:rsidRPr="008B7DC2">
        <w:rPr>
          <w:rFonts w:ascii="Times New Roman" w:hAnsi="Times New Roman"/>
          <w:sz w:val="24"/>
          <w:szCs w:val="24"/>
        </w:rPr>
        <w:t xml:space="preserve">Maintenance costs are expected to be minimal from this use on the </w:t>
      </w:r>
      <w:r w:rsidR="004B09DA" w:rsidRPr="008B7DC2">
        <w:rPr>
          <w:rFonts w:ascii="Times New Roman" w:hAnsi="Times New Roman"/>
          <w:sz w:val="24"/>
          <w:szCs w:val="24"/>
        </w:rPr>
        <w:t>Cedar Keys Light Station</w:t>
      </w:r>
      <w:r w:rsidR="00673EB2" w:rsidRPr="008B7DC2">
        <w:rPr>
          <w:rFonts w:ascii="Times New Roman" w:hAnsi="Times New Roman"/>
          <w:sz w:val="24"/>
          <w:szCs w:val="24"/>
        </w:rPr>
        <w:t xml:space="preserve">. There are no expected increased costs to maintain </w:t>
      </w:r>
      <w:r w:rsidR="00901392" w:rsidRPr="008B7DC2">
        <w:rPr>
          <w:rFonts w:ascii="Times New Roman" w:hAnsi="Times New Roman"/>
          <w:sz w:val="24"/>
          <w:szCs w:val="24"/>
        </w:rPr>
        <w:t xml:space="preserve">Refuge infrastructure outside of other </w:t>
      </w:r>
      <w:r w:rsidR="00C34031">
        <w:rPr>
          <w:rFonts w:ascii="Times New Roman" w:hAnsi="Times New Roman"/>
          <w:sz w:val="24"/>
          <w:szCs w:val="24"/>
        </w:rPr>
        <w:t>Light Station</w:t>
      </w:r>
      <w:r w:rsidR="00901392" w:rsidRPr="008B7DC2">
        <w:rPr>
          <w:rFonts w:ascii="Times New Roman" w:hAnsi="Times New Roman"/>
          <w:sz w:val="24"/>
          <w:szCs w:val="24"/>
        </w:rPr>
        <w:t xml:space="preserve"> uses.</w:t>
      </w:r>
    </w:p>
    <w:p w14:paraId="3F3C4AAE" w14:textId="77777777"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0709BB59" w14:textId="09E44C7F"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i/>
          <w:sz w:val="24"/>
          <w:szCs w:val="24"/>
        </w:rPr>
        <w:t>Monitoring costs:</w:t>
      </w:r>
      <w:r w:rsidRPr="008B7DC2">
        <w:rPr>
          <w:rFonts w:ascii="Times New Roman" w:hAnsi="Times New Roman"/>
          <w:sz w:val="24"/>
          <w:szCs w:val="24"/>
        </w:rPr>
        <w:t xml:space="preserve"> </w:t>
      </w:r>
      <w:r w:rsidR="004B09DA" w:rsidRPr="008B7DC2">
        <w:rPr>
          <w:rFonts w:ascii="Times New Roman" w:hAnsi="Times New Roman"/>
          <w:sz w:val="24"/>
          <w:szCs w:val="24"/>
        </w:rPr>
        <w:t>UF</w:t>
      </w:r>
      <w:r w:rsidR="00247CCA" w:rsidRPr="008B7DC2">
        <w:rPr>
          <w:rFonts w:ascii="Times New Roman" w:hAnsi="Times New Roman"/>
          <w:sz w:val="24"/>
          <w:szCs w:val="24"/>
        </w:rPr>
        <w:t xml:space="preserve"> staff and volunteers</w:t>
      </w:r>
      <w:r w:rsidR="00AF3AF5" w:rsidRPr="008B7DC2">
        <w:rPr>
          <w:rFonts w:ascii="Times New Roman" w:hAnsi="Times New Roman"/>
          <w:sz w:val="24"/>
          <w:szCs w:val="24"/>
        </w:rPr>
        <w:t xml:space="preserve">, </w:t>
      </w:r>
      <w:r w:rsidR="004B09DA" w:rsidRPr="008B7DC2">
        <w:rPr>
          <w:rFonts w:ascii="Times New Roman" w:hAnsi="Times New Roman"/>
          <w:sz w:val="24"/>
          <w:szCs w:val="24"/>
        </w:rPr>
        <w:t>and Refuge staff</w:t>
      </w:r>
      <w:r w:rsidR="00AF3AF5" w:rsidRPr="008B7DC2">
        <w:rPr>
          <w:rFonts w:ascii="Times New Roman" w:hAnsi="Times New Roman"/>
          <w:sz w:val="24"/>
          <w:szCs w:val="24"/>
        </w:rPr>
        <w:t>,</w:t>
      </w:r>
      <w:r w:rsidR="004B09DA" w:rsidRPr="008B7DC2">
        <w:rPr>
          <w:rFonts w:ascii="Times New Roman" w:hAnsi="Times New Roman"/>
          <w:sz w:val="24"/>
          <w:szCs w:val="24"/>
        </w:rPr>
        <w:t xml:space="preserve"> </w:t>
      </w:r>
      <w:r w:rsidR="00FE349A">
        <w:rPr>
          <w:rFonts w:ascii="Times New Roman" w:hAnsi="Times New Roman"/>
          <w:sz w:val="24"/>
          <w:szCs w:val="24"/>
        </w:rPr>
        <w:t>would</w:t>
      </w:r>
      <w:r w:rsidR="00247CCA" w:rsidRPr="008B7DC2">
        <w:rPr>
          <w:rFonts w:ascii="Times New Roman" w:hAnsi="Times New Roman"/>
          <w:sz w:val="24"/>
          <w:szCs w:val="24"/>
        </w:rPr>
        <w:t xml:space="preserve"> monitor costs and other impacts of the </w:t>
      </w:r>
      <w:r w:rsidR="00F54586">
        <w:rPr>
          <w:rFonts w:ascii="Times New Roman" w:hAnsi="Times New Roman"/>
          <w:sz w:val="24"/>
          <w:szCs w:val="24"/>
        </w:rPr>
        <w:t>Cedar Keys</w:t>
      </w:r>
      <w:r w:rsidR="00247CCA" w:rsidRPr="008B7DC2">
        <w:rPr>
          <w:rFonts w:ascii="Times New Roman" w:hAnsi="Times New Roman"/>
          <w:sz w:val="24"/>
          <w:szCs w:val="24"/>
        </w:rPr>
        <w:t xml:space="preserve"> light </w:t>
      </w:r>
      <w:r w:rsidR="00901392" w:rsidRPr="008B7DC2">
        <w:rPr>
          <w:rFonts w:ascii="Times New Roman" w:hAnsi="Times New Roman"/>
          <w:sz w:val="24"/>
          <w:szCs w:val="24"/>
        </w:rPr>
        <w:t xml:space="preserve">on Seahorse Key. Wildlife, including birds, </w:t>
      </w:r>
      <w:r w:rsidR="00FE349A">
        <w:rPr>
          <w:rFonts w:ascii="Times New Roman" w:hAnsi="Times New Roman"/>
          <w:sz w:val="24"/>
          <w:szCs w:val="24"/>
        </w:rPr>
        <w:t>would</w:t>
      </w:r>
      <w:r w:rsidR="00901392" w:rsidRPr="008B7DC2">
        <w:rPr>
          <w:rFonts w:ascii="Times New Roman" w:hAnsi="Times New Roman"/>
          <w:sz w:val="24"/>
          <w:szCs w:val="24"/>
        </w:rPr>
        <w:t xml:space="preserve"> be monitored to determine negative effects as a result of this use</w:t>
      </w:r>
      <w:r w:rsidR="005B09FA">
        <w:rPr>
          <w:rFonts w:ascii="Times New Roman" w:hAnsi="Times New Roman"/>
          <w:sz w:val="24"/>
          <w:szCs w:val="24"/>
        </w:rPr>
        <w:t xml:space="preserve"> after each lighting event</w:t>
      </w:r>
      <w:r w:rsidR="00901392" w:rsidRPr="008B7DC2">
        <w:rPr>
          <w:rFonts w:ascii="Times New Roman" w:hAnsi="Times New Roman"/>
          <w:sz w:val="24"/>
          <w:szCs w:val="24"/>
        </w:rPr>
        <w:t xml:space="preserve">. Monitoring and compliance requirements </w:t>
      </w:r>
      <w:r w:rsidR="00FE349A">
        <w:rPr>
          <w:rFonts w:ascii="Times New Roman" w:hAnsi="Times New Roman"/>
          <w:sz w:val="24"/>
          <w:szCs w:val="24"/>
        </w:rPr>
        <w:t>would</w:t>
      </w:r>
      <w:r w:rsidR="00901392" w:rsidRPr="008B7DC2">
        <w:rPr>
          <w:rFonts w:ascii="Times New Roman" w:hAnsi="Times New Roman"/>
          <w:sz w:val="24"/>
          <w:szCs w:val="24"/>
        </w:rPr>
        <w:t xml:space="preserve"> be handled within existing resources, programs, and staff time. </w:t>
      </w:r>
    </w:p>
    <w:p w14:paraId="5DC854E0" w14:textId="696CF654" w:rsidR="00901392" w:rsidRPr="008B7DC2" w:rsidRDefault="00901392"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1432F65F" w14:textId="63CD3B76" w:rsidR="00901392" w:rsidRPr="008B7DC2" w:rsidRDefault="00901392"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i/>
          <w:sz w:val="24"/>
          <w:szCs w:val="24"/>
        </w:rPr>
        <w:t>Offsetting revenues</w:t>
      </w:r>
      <w:r w:rsidRPr="008B7DC2">
        <w:rPr>
          <w:rFonts w:ascii="Times New Roman" w:hAnsi="Times New Roman"/>
          <w:sz w:val="24"/>
          <w:szCs w:val="24"/>
        </w:rPr>
        <w:t xml:space="preserve">: </w:t>
      </w:r>
      <w:r w:rsidR="00952FB0" w:rsidRPr="008B7DC2">
        <w:rPr>
          <w:rFonts w:ascii="Times New Roman" w:hAnsi="Times New Roman"/>
          <w:sz w:val="24"/>
          <w:szCs w:val="24"/>
        </w:rPr>
        <w:t xml:space="preserve"> </w:t>
      </w:r>
      <w:r w:rsidRPr="008B7DC2">
        <w:rPr>
          <w:rFonts w:ascii="Times New Roman" w:hAnsi="Times New Roman"/>
          <w:sz w:val="24"/>
          <w:szCs w:val="24"/>
        </w:rPr>
        <w:t>None</w:t>
      </w:r>
    </w:p>
    <w:p w14:paraId="1B64F969" w14:textId="77777777" w:rsidR="00C16755" w:rsidRPr="008B7DC2" w:rsidRDefault="00C16755"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7BDDBCDD" w14:textId="77777777" w:rsidR="00616556" w:rsidRDefault="00616556"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098FE43E" w14:textId="77777777" w:rsidR="00616556" w:rsidRDefault="00616556"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0BC0EDD7" w14:textId="350E884E"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r w:rsidRPr="008B7DC2">
        <w:rPr>
          <w:rFonts w:ascii="Times New Roman" w:hAnsi="Times New Roman"/>
          <w:b/>
          <w:bCs/>
          <w:sz w:val="24"/>
          <w:szCs w:val="24"/>
        </w:rPr>
        <w:lastRenderedPageBreak/>
        <w:t xml:space="preserve">Anticipated Impacts of Use:  </w:t>
      </w:r>
    </w:p>
    <w:p w14:paraId="63B07DF4" w14:textId="4269C632" w:rsidR="00A73086"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i/>
          <w:sz w:val="24"/>
          <w:szCs w:val="24"/>
        </w:rPr>
        <w:t>Short-term Impacts:</w:t>
      </w:r>
      <w:r w:rsidR="008D15D1" w:rsidRPr="008B7DC2">
        <w:rPr>
          <w:rFonts w:ascii="Times New Roman" w:hAnsi="Times New Roman"/>
          <w:sz w:val="24"/>
          <w:szCs w:val="24"/>
        </w:rPr>
        <w:t xml:space="preserve"> </w:t>
      </w:r>
      <w:r w:rsidR="00A73086" w:rsidRPr="008B7DC2">
        <w:rPr>
          <w:rFonts w:ascii="Times New Roman" w:hAnsi="Times New Roman"/>
          <w:sz w:val="24"/>
          <w:szCs w:val="24"/>
        </w:rPr>
        <w:t>The effect of lighthouses on birds</w:t>
      </w:r>
      <w:r w:rsidR="00B66D9F" w:rsidRPr="008B7DC2">
        <w:rPr>
          <w:rFonts w:ascii="Times New Roman" w:hAnsi="Times New Roman"/>
          <w:sz w:val="24"/>
          <w:szCs w:val="24"/>
        </w:rPr>
        <w:t xml:space="preserve"> </w:t>
      </w:r>
      <w:r w:rsidR="00A73086" w:rsidRPr="008B7DC2">
        <w:rPr>
          <w:rFonts w:ascii="Times New Roman" w:hAnsi="Times New Roman"/>
          <w:sz w:val="24"/>
          <w:szCs w:val="24"/>
        </w:rPr>
        <w:t>has been long documented (Allen 1880)</w:t>
      </w:r>
      <w:r w:rsidR="00B66D9F" w:rsidRPr="008B7DC2">
        <w:rPr>
          <w:rFonts w:ascii="Times New Roman" w:hAnsi="Times New Roman"/>
          <w:sz w:val="24"/>
          <w:szCs w:val="24"/>
        </w:rPr>
        <w:t xml:space="preserve"> and effects on amphibians</w:t>
      </w:r>
      <w:r w:rsidR="00AF2DBA" w:rsidRPr="008B7DC2">
        <w:rPr>
          <w:rFonts w:ascii="Times New Roman" w:hAnsi="Times New Roman"/>
          <w:sz w:val="24"/>
          <w:szCs w:val="24"/>
        </w:rPr>
        <w:t>, insects,</w:t>
      </w:r>
      <w:r w:rsidR="00B66D9F" w:rsidRPr="008B7DC2">
        <w:rPr>
          <w:rFonts w:ascii="Times New Roman" w:hAnsi="Times New Roman"/>
          <w:sz w:val="24"/>
          <w:szCs w:val="24"/>
        </w:rPr>
        <w:t xml:space="preserve"> and pollinators more recently studied (Brown et al. 2007, Buchanan 2002, </w:t>
      </w:r>
      <w:r w:rsidR="00AF2DBA" w:rsidRPr="008B7DC2">
        <w:rPr>
          <w:rFonts w:ascii="Times New Roman" w:hAnsi="Times New Roman"/>
          <w:sz w:val="24"/>
          <w:szCs w:val="24"/>
        </w:rPr>
        <w:t xml:space="preserve">Eisenbeis et al. 2009, </w:t>
      </w:r>
      <w:r w:rsidR="00B66D9F" w:rsidRPr="008B7DC2">
        <w:rPr>
          <w:rFonts w:ascii="Times New Roman" w:hAnsi="Times New Roman"/>
          <w:sz w:val="24"/>
          <w:szCs w:val="24"/>
        </w:rPr>
        <w:t>Frank 1998).</w:t>
      </w:r>
      <w:r w:rsidR="00A73086" w:rsidRPr="008B7DC2">
        <w:rPr>
          <w:rFonts w:ascii="Times New Roman" w:hAnsi="Times New Roman"/>
          <w:sz w:val="24"/>
          <w:szCs w:val="24"/>
        </w:rPr>
        <w:t xml:space="preserve"> Migrating birds and fledglings may become disoriented or attracted to and “trapped in” artificial lights, particularly petrels and shearwaters (Aubrecht et al. 2010)</w:t>
      </w:r>
      <w:r w:rsidR="00D0223A" w:rsidRPr="008B7DC2">
        <w:rPr>
          <w:rFonts w:ascii="Times New Roman" w:hAnsi="Times New Roman"/>
          <w:sz w:val="24"/>
          <w:szCs w:val="24"/>
        </w:rPr>
        <w:t xml:space="preserve"> and other procellariform birds (Reed et al. 1985)</w:t>
      </w:r>
      <w:r w:rsidR="00A73086" w:rsidRPr="008B7DC2">
        <w:rPr>
          <w:rFonts w:ascii="Times New Roman" w:hAnsi="Times New Roman"/>
          <w:sz w:val="24"/>
          <w:szCs w:val="24"/>
        </w:rPr>
        <w:t xml:space="preserve">. </w:t>
      </w:r>
      <w:r w:rsidR="00B66D9F" w:rsidRPr="008B7DC2">
        <w:rPr>
          <w:rFonts w:ascii="Times New Roman" w:hAnsi="Times New Roman"/>
          <w:sz w:val="24"/>
          <w:szCs w:val="24"/>
        </w:rPr>
        <w:t xml:space="preserve">Birds in the beam of light are more vulnerable to collision with other birds or structures, exhaustion, and a secondary threat of predation (Eisenbeis et al. 2009). </w:t>
      </w:r>
      <w:r w:rsidR="00A73086" w:rsidRPr="008B7DC2">
        <w:rPr>
          <w:rFonts w:ascii="Times New Roman" w:hAnsi="Times New Roman"/>
          <w:sz w:val="24"/>
          <w:szCs w:val="24"/>
        </w:rPr>
        <w:t xml:space="preserve"> </w:t>
      </w:r>
    </w:p>
    <w:p w14:paraId="6506EB59" w14:textId="77777777" w:rsidR="00D0223A" w:rsidRPr="008B7DC2" w:rsidRDefault="00D0223A"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3B69575B" w14:textId="25AE47B4" w:rsidR="0074693E" w:rsidRDefault="00A73086" w:rsidP="00CA2372">
      <w:pPr>
        <w:rPr>
          <w:rFonts w:ascii="Times New Roman" w:hAnsi="Times New Roman"/>
          <w:bCs/>
          <w:sz w:val="24"/>
          <w:szCs w:val="24"/>
        </w:rPr>
      </w:pPr>
      <w:r w:rsidRPr="00CA2372">
        <w:rPr>
          <w:rFonts w:ascii="Times New Roman" w:hAnsi="Times New Roman"/>
          <w:sz w:val="24"/>
          <w:szCs w:val="24"/>
        </w:rPr>
        <w:t xml:space="preserve">Other studies found lighthouses today to be a negligible source of avian mortality (Avery 1979). </w:t>
      </w:r>
      <w:r w:rsidR="00822BAF" w:rsidRPr="00CA2372">
        <w:rPr>
          <w:rFonts w:ascii="Times New Roman" w:hAnsi="Times New Roman"/>
          <w:sz w:val="24"/>
          <w:szCs w:val="24"/>
        </w:rPr>
        <w:t>Inconsistencies in avian responses to lighting structures may be related to characteristics of individual lamps, such as wavelength, or intensity (Gauthreaux and Belser 2006).</w:t>
      </w:r>
      <w:r w:rsidR="00B66D9F" w:rsidRPr="00CA2372">
        <w:rPr>
          <w:rFonts w:ascii="Times New Roman" w:hAnsi="Times New Roman"/>
          <w:sz w:val="24"/>
          <w:szCs w:val="24"/>
        </w:rPr>
        <w:t xml:space="preserve"> </w:t>
      </w:r>
      <w:r w:rsidR="00D17D4A">
        <w:rPr>
          <w:rFonts w:ascii="Times New Roman" w:hAnsi="Times New Roman"/>
          <w:sz w:val="24"/>
          <w:szCs w:val="24"/>
        </w:rPr>
        <w:t xml:space="preserve"> Light signature can have dramatic effects on migrating nocturnal birds.  </w:t>
      </w:r>
      <w:r w:rsidR="00822BAF" w:rsidRPr="00CA2372">
        <w:rPr>
          <w:rFonts w:ascii="Times New Roman" w:hAnsi="Times New Roman"/>
          <w:sz w:val="24"/>
          <w:szCs w:val="24"/>
        </w:rPr>
        <w:t xml:space="preserve">In one study in Ontario, a narrower and dimmer light reduced avian mortality </w:t>
      </w:r>
      <w:r w:rsidR="00D17D4A">
        <w:rPr>
          <w:rFonts w:ascii="Times New Roman" w:hAnsi="Times New Roman"/>
          <w:sz w:val="24"/>
          <w:szCs w:val="24"/>
        </w:rPr>
        <w:t xml:space="preserve">and </w:t>
      </w:r>
      <w:r w:rsidR="003B4F16">
        <w:rPr>
          <w:rFonts w:ascii="Times New Roman" w:hAnsi="Times New Roman"/>
          <w:sz w:val="24"/>
          <w:szCs w:val="24"/>
        </w:rPr>
        <w:t xml:space="preserve">a going from a revolving beam to a strobe greatly reduced bird kills in England </w:t>
      </w:r>
      <w:r w:rsidR="00822BAF" w:rsidRPr="00CA2372">
        <w:rPr>
          <w:rFonts w:ascii="Times New Roman" w:hAnsi="Times New Roman"/>
          <w:sz w:val="24"/>
          <w:szCs w:val="24"/>
        </w:rPr>
        <w:t xml:space="preserve">(Jones and Francis 2003). </w:t>
      </w:r>
      <w:r w:rsidR="00C12E1F">
        <w:rPr>
          <w:rFonts w:ascii="Times New Roman" w:hAnsi="Times New Roman"/>
          <w:sz w:val="24"/>
          <w:szCs w:val="24"/>
        </w:rPr>
        <w:t xml:space="preserve"> </w:t>
      </w:r>
      <w:r w:rsidR="007E4999">
        <w:rPr>
          <w:rFonts w:ascii="Times New Roman" w:hAnsi="Times New Roman"/>
          <w:sz w:val="24"/>
          <w:szCs w:val="24"/>
        </w:rPr>
        <w:t>Floodlit</w:t>
      </w:r>
      <w:r w:rsidR="00C12E1F">
        <w:rPr>
          <w:rFonts w:ascii="Times New Roman" w:hAnsi="Times New Roman"/>
          <w:sz w:val="24"/>
          <w:szCs w:val="24"/>
        </w:rPr>
        <w:t xml:space="preserve"> structures</w:t>
      </w:r>
      <w:r w:rsidR="00C12E1F" w:rsidRPr="00CA2372">
        <w:rPr>
          <w:rFonts w:ascii="Times New Roman" w:hAnsi="Times New Roman"/>
          <w:sz w:val="24"/>
          <w:szCs w:val="24"/>
        </w:rPr>
        <w:t xml:space="preserve"> </w:t>
      </w:r>
      <w:r w:rsidR="00C12E1F">
        <w:rPr>
          <w:rFonts w:ascii="Times New Roman" w:hAnsi="Times New Roman"/>
          <w:sz w:val="24"/>
          <w:szCs w:val="24"/>
        </w:rPr>
        <w:t xml:space="preserve">such as towers, buildings, or lighthouses show higher bird strikes than unlit structures (Banks 1979).  </w:t>
      </w:r>
      <w:r w:rsidR="00822BAF" w:rsidRPr="00CA2372">
        <w:rPr>
          <w:rFonts w:ascii="Times New Roman" w:hAnsi="Times New Roman"/>
          <w:sz w:val="24"/>
          <w:szCs w:val="24"/>
        </w:rPr>
        <w:t>Steady-burning lights</w:t>
      </w:r>
      <w:r w:rsidR="0045299A">
        <w:rPr>
          <w:rFonts w:ascii="Times New Roman" w:hAnsi="Times New Roman"/>
          <w:sz w:val="24"/>
          <w:szCs w:val="24"/>
        </w:rPr>
        <w:t xml:space="preserve">, fixed and </w:t>
      </w:r>
      <w:r w:rsidR="00C12E1F">
        <w:rPr>
          <w:rFonts w:ascii="Times New Roman" w:hAnsi="Times New Roman"/>
          <w:sz w:val="24"/>
          <w:szCs w:val="24"/>
        </w:rPr>
        <w:t xml:space="preserve">rotating beams </w:t>
      </w:r>
      <w:r w:rsidR="00822BAF" w:rsidRPr="00CA2372">
        <w:rPr>
          <w:rFonts w:ascii="Times New Roman" w:hAnsi="Times New Roman"/>
          <w:sz w:val="24"/>
          <w:szCs w:val="24"/>
        </w:rPr>
        <w:t xml:space="preserve">are consistently (although not </w:t>
      </w:r>
      <w:r w:rsidR="00AF2DBA" w:rsidRPr="00CA2372">
        <w:rPr>
          <w:rFonts w:ascii="Times New Roman" w:hAnsi="Times New Roman"/>
          <w:sz w:val="24"/>
          <w:szCs w:val="24"/>
        </w:rPr>
        <w:t>exclusively) associated with higher</w:t>
      </w:r>
      <w:r w:rsidR="00822BAF" w:rsidRPr="00CA2372">
        <w:rPr>
          <w:rFonts w:ascii="Times New Roman" w:hAnsi="Times New Roman"/>
          <w:sz w:val="24"/>
          <w:szCs w:val="24"/>
        </w:rPr>
        <w:t xml:space="preserve"> avian mortality in comparison studies (</w:t>
      </w:r>
      <w:r w:rsidR="00AF2DBA" w:rsidRPr="00CA2372">
        <w:rPr>
          <w:rFonts w:ascii="Times New Roman" w:hAnsi="Times New Roman"/>
          <w:sz w:val="24"/>
          <w:szCs w:val="24"/>
        </w:rPr>
        <w:t xml:space="preserve">Jones and Francis 2003, </w:t>
      </w:r>
      <w:r w:rsidR="00822BAF" w:rsidRPr="00CA2372">
        <w:rPr>
          <w:rFonts w:ascii="Times New Roman" w:hAnsi="Times New Roman"/>
          <w:sz w:val="24"/>
          <w:szCs w:val="24"/>
        </w:rPr>
        <w:t>Longcore and Gauthreaux 2008</w:t>
      </w:r>
      <w:r w:rsidR="00AF2DBA" w:rsidRPr="00CA2372">
        <w:rPr>
          <w:rFonts w:ascii="Times New Roman" w:hAnsi="Times New Roman"/>
          <w:sz w:val="24"/>
          <w:szCs w:val="24"/>
        </w:rPr>
        <w:t>, Verheijen 1985</w:t>
      </w:r>
      <w:r w:rsidR="00822BAF" w:rsidRPr="00CA2372">
        <w:rPr>
          <w:rFonts w:ascii="Times New Roman" w:hAnsi="Times New Roman"/>
          <w:sz w:val="24"/>
          <w:szCs w:val="24"/>
        </w:rPr>
        <w:t>)</w:t>
      </w:r>
      <w:r w:rsidR="00AF2DBA" w:rsidRPr="00CA2372">
        <w:rPr>
          <w:rFonts w:ascii="Times New Roman" w:hAnsi="Times New Roman"/>
          <w:sz w:val="24"/>
          <w:szCs w:val="24"/>
        </w:rPr>
        <w:t xml:space="preserve"> and colored lights are associated with lower mortality than white lights (Longcore et al. 2018, Muster et al. 2009)</w:t>
      </w:r>
      <w:r w:rsidR="00822BAF" w:rsidRPr="00CA2372">
        <w:rPr>
          <w:rFonts w:ascii="Times New Roman" w:hAnsi="Times New Roman"/>
          <w:sz w:val="24"/>
          <w:szCs w:val="24"/>
        </w:rPr>
        <w:t xml:space="preserve">. </w:t>
      </w:r>
      <w:r w:rsidR="00942A70" w:rsidRPr="00CA2372">
        <w:rPr>
          <w:rFonts w:ascii="Times New Roman" w:hAnsi="Times New Roman"/>
          <w:sz w:val="24"/>
          <w:szCs w:val="24"/>
        </w:rPr>
        <w:t xml:space="preserve">  While reddish-tinted or</w:t>
      </w:r>
      <w:r w:rsidR="00942A70" w:rsidRPr="00CA2372">
        <w:rPr>
          <w:rFonts w:ascii="Times New Roman" w:hAnsi="Times New Roman"/>
          <w:bCs/>
          <w:sz w:val="24"/>
          <w:szCs w:val="24"/>
        </w:rPr>
        <w:t xml:space="preserve"> bluish lights are shown to be less attractive to migrating birds, </w:t>
      </w:r>
      <w:r w:rsidR="00CB4214" w:rsidRPr="00CB4214">
        <w:rPr>
          <w:rFonts w:ascii="Times New Roman" w:hAnsi="Times New Roman"/>
          <w:bCs/>
          <w:sz w:val="24"/>
          <w:szCs w:val="24"/>
        </w:rPr>
        <w:t>the Federal Aviation</w:t>
      </w:r>
      <w:r w:rsidR="00CB4214">
        <w:rPr>
          <w:rFonts w:ascii="Times New Roman" w:hAnsi="Times New Roman"/>
          <w:bCs/>
          <w:sz w:val="24"/>
          <w:szCs w:val="24"/>
        </w:rPr>
        <w:t xml:space="preserve"> Authority </w:t>
      </w:r>
      <w:r w:rsidR="00942A70" w:rsidRPr="00CA2372">
        <w:rPr>
          <w:rFonts w:ascii="Times New Roman" w:hAnsi="Times New Roman"/>
          <w:bCs/>
          <w:sz w:val="24"/>
          <w:szCs w:val="24"/>
        </w:rPr>
        <w:t>does report there are more bird strikes on the left (red light) side of planes</w:t>
      </w:r>
      <w:r w:rsidR="009F5266" w:rsidRPr="00CA2372">
        <w:rPr>
          <w:rFonts w:ascii="Times New Roman" w:hAnsi="Times New Roman"/>
          <w:bCs/>
          <w:sz w:val="24"/>
          <w:szCs w:val="24"/>
        </w:rPr>
        <w:t xml:space="preserve"> (</w:t>
      </w:r>
      <w:r w:rsidR="009F5266" w:rsidRPr="00CA2372">
        <w:rPr>
          <w:rFonts w:ascii="Times New Roman" w:hAnsi="Times New Roman"/>
          <w:sz w:val="24"/>
          <w:szCs w:val="24"/>
        </w:rPr>
        <w:t>Dolbeer and Barnes 2017)</w:t>
      </w:r>
      <w:r w:rsidR="00942A70" w:rsidRPr="00CA2372">
        <w:rPr>
          <w:rFonts w:ascii="Times New Roman" w:hAnsi="Times New Roman"/>
          <w:bCs/>
          <w:sz w:val="24"/>
          <w:szCs w:val="24"/>
        </w:rPr>
        <w:t>.</w:t>
      </w:r>
      <w:r w:rsidR="004F6F02">
        <w:rPr>
          <w:rFonts w:ascii="Times New Roman" w:hAnsi="Times New Roman"/>
          <w:bCs/>
          <w:sz w:val="24"/>
          <w:szCs w:val="24"/>
        </w:rPr>
        <w:t xml:space="preserve">  Additionally, the geographic location of lights and proximity to bird routes, along </w:t>
      </w:r>
      <w:r w:rsidR="00CB4214">
        <w:rPr>
          <w:rFonts w:ascii="Times New Roman" w:hAnsi="Times New Roman"/>
          <w:bCs/>
          <w:sz w:val="24"/>
          <w:szCs w:val="24"/>
        </w:rPr>
        <w:t>with the</w:t>
      </w:r>
      <w:r w:rsidR="00903310">
        <w:rPr>
          <w:rFonts w:ascii="Times New Roman" w:hAnsi="Times New Roman"/>
          <w:bCs/>
          <w:sz w:val="24"/>
          <w:szCs w:val="24"/>
        </w:rPr>
        <w:t>ir</w:t>
      </w:r>
      <w:r w:rsidR="00CB4214">
        <w:rPr>
          <w:rFonts w:ascii="Times New Roman" w:hAnsi="Times New Roman"/>
          <w:bCs/>
          <w:sz w:val="24"/>
          <w:szCs w:val="24"/>
        </w:rPr>
        <w:t xml:space="preserve"> height</w:t>
      </w:r>
      <w:r w:rsidR="00903310">
        <w:rPr>
          <w:rFonts w:ascii="Times New Roman" w:hAnsi="Times New Roman"/>
          <w:bCs/>
          <w:sz w:val="24"/>
          <w:szCs w:val="24"/>
        </w:rPr>
        <w:t>, light beam projection</w:t>
      </w:r>
      <w:r w:rsidR="00CB4214">
        <w:rPr>
          <w:rFonts w:ascii="Times New Roman" w:hAnsi="Times New Roman"/>
          <w:bCs/>
          <w:sz w:val="24"/>
          <w:szCs w:val="24"/>
        </w:rPr>
        <w:t xml:space="preserve">, </w:t>
      </w:r>
      <w:r w:rsidR="00903310">
        <w:rPr>
          <w:rFonts w:ascii="Times New Roman" w:hAnsi="Times New Roman"/>
          <w:bCs/>
          <w:sz w:val="24"/>
          <w:szCs w:val="24"/>
        </w:rPr>
        <w:t xml:space="preserve">their </w:t>
      </w:r>
      <w:r w:rsidR="00CB4214">
        <w:rPr>
          <w:rFonts w:ascii="Times New Roman" w:hAnsi="Times New Roman"/>
          <w:bCs/>
          <w:sz w:val="24"/>
          <w:szCs w:val="24"/>
        </w:rPr>
        <w:t>lighting schemes</w:t>
      </w:r>
      <w:r w:rsidR="00903310">
        <w:rPr>
          <w:rFonts w:ascii="Times New Roman" w:hAnsi="Times New Roman"/>
          <w:bCs/>
          <w:sz w:val="24"/>
          <w:szCs w:val="24"/>
        </w:rPr>
        <w:t xml:space="preserve"> (intensity, duration, timing, angle of display, etc</w:t>
      </w:r>
      <w:r w:rsidR="008B6C39">
        <w:rPr>
          <w:rFonts w:ascii="Times New Roman" w:hAnsi="Times New Roman"/>
          <w:bCs/>
          <w:sz w:val="24"/>
          <w:szCs w:val="24"/>
        </w:rPr>
        <w:t>.</w:t>
      </w:r>
      <w:r w:rsidR="00903310">
        <w:rPr>
          <w:rFonts w:ascii="Times New Roman" w:hAnsi="Times New Roman"/>
          <w:bCs/>
          <w:sz w:val="24"/>
          <w:szCs w:val="24"/>
        </w:rPr>
        <w:t>)</w:t>
      </w:r>
      <w:r w:rsidR="00256FFB">
        <w:rPr>
          <w:rFonts w:ascii="Times New Roman" w:hAnsi="Times New Roman"/>
          <w:bCs/>
          <w:sz w:val="24"/>
          <w:szCs w:val="24"/>
        </w:rPr>
        <w:t xml:space="preserve">, proximity </w:t>
      </w:r>
      <w:r w:rsidR="008B6C39">
        <w:rPr>
          <w:rFonts w:ascii="Times New Roman" w:hAnsi="Times New Roman"/>
          <w:bCs/>
          <w:sz w:val="24"/>
          <w:szCs w:val="24"/>
        </w:rPr>
        <w:t xml:space="preserve">to </w:t>
      </w:r>
      <w:r w:rsidR="00256FFB">
        <w:rPr>
          <w:rFonts w:ascii="Times New Roman" w:hAnsi="Times New Roman"/>
          <w:bCs/>
          <w:sz w:val="24"/>
          <w:szCs w:val="24"/>
        </w:rPr>
        <w:t>other lights in urbanized areas</w:t>
      </w:r>
      <w:r w:rsidR="008B6C39">
        <w:rPr>
          <w:rFonts w:ascii="Times New Roman" w:hAnsi="Times New Roman"/>
          <w:bCs/>
          <w:sz w:val="24"/>
          <w:szCs w:val="24"/>
        </w:rPr>
        <w:t>,</w:t>
      </w:r>
      <w:r w:rsidR="00256FFB">
        <w:rPr>
          <w:rFonts w:ascii="Times New Roman" w:hAnsi="Times New Roman"/>
          <w:bCs/>
          <w:sz w:val="24"/>
          <w:szCs w:val="24"/>
        </w:rPr>
        <w:t xml:space="preserve"> all contribute to negative effects on nocturnally migrating birds.</w:t>
      </w:r>
      <w:r w:rsidR="00DD59C1">
        <w:rPr>
          <w:rFonts w:ascii="Times New Roman" w:hAnsi="Times New Roman"/>
          <w:bCs/>
          <w:sz w:val="24"/>
          <w:szCs w:val="24"/>
        </w:rPr>
        <w:t xml:space="preserve">  </w:t>
      </w:r>
    </w:p>
    <w:p w14:paraId="500BBE45" w14:textId="77777777" w:rsidR="0074693E" w:rsidRDefault="0074693E" w:rsidP="00CA2372">
      <w:pPr>
        <w:rPr>
          <w:rFonts w:ascii="Times New Roman" w:hAnsi="Times New Roman"/>
          <w:bCs/>
          <w:sz w:val="24"/>
          <w:szCs w:val="24"/>
        </w:rPr>
      </w:pPr>
    </w:p>
    <w:p w14:paraId="53869938" w14:textId="6D046BC5" w:rsidR="00091CC5" w:rsidRPr="008B7DC2" w:rsidRDefault="00DD59C1" w:rsidP="00CA2372">
      <w:pPr>
        <w:rPr>
          <w:rFonts w:ascii="Times New Roman" w:hAnsi="Times New Roman"/>
          <w:sz w:val="24"/>
          <w:szCs w:val="24"/>
        </w:rPr>
      </w:pPr>
      <w:r>
        <w:rPr>
          <w:rFonts w:ascii="Times New Roman" w:hAnsi="Times New Roman"/>
          <w:bCs/>
          <w:sz w:val="24"/>
          <w:szCs w:val="24"/>
        </w:rPr>
        <w:t xml:space="preserve">Van Doren et al. </w:t>
      </w:r>
      <w:r w:rsidR="00AF1EF7">
        <w:rPr>
          <w:rFonts w:ascii="Times New Roman" w:hAnsi="Times New Roman"/>
          <w:bCs/>
          <w:sz w:val="24"/>
          <w:szCs w:val="24"/>
        </w:rPr>
        <w:t>(</w:t>
      </w:r>
      <w:r>
        <w:rPr>
          <w:rFonts w:ascii="Times New Roman" w:hAnsi="Times New Roman"/>
          <w:bCs/>
          <w:sz w:val="24"/>
          <w:szCs w:val="24"/>
        </w:rPr>
        <w:t>2017</w:t>
      </w:r>
      <w:r w:rsidR="00AF1EF7">
        <w:rPr>
          <w:rFonts w:ascii="Times New Roman" w:hAnsi="Times New Roman"/>
          <w:bCs/>
          <w:sz w:val="24"/>
          <w:szCs w:val="24"/>
        </w:rPr>
        <w:t>)</w:t>
      </w:r>
      <w:r>
        <w:rPr>
          <w:rFonts w:ascii="Times New Roman" w:hAnsi="Times New Roman"/>
          <w:bCs/>
          <w:sz w:val="24"/>
          <w:szCs w:val="24"/>
        </w:rPr>
        <w:t xml:space="preserve"> quantified </w:t>
      </w:r>
      <w:r w:rsidR="00AF1EF7">
        <w:rPr>
          <w:rFonts w:ascii="Times New Roman" w:hAnsi="Times New Roman"/>
          <w:bCs/>
          <w:sz w:val="24"/>
          <w:szCs w:val="24"/>
        </w:rPr>
        <w:t xml:space="preserve">the harmful </w:t>
      </w:r>
      <w:r>
        <w:rPr>
          <w:rFonts w:ascii="Times New Roman" w:hAnsi="Times New Roman"/>
          <w:bCs/>
          <w:sz w:val="24"/>
          <w:szCs w:val="24"/>
        </w:rPr>
        <w:t>bird response</w:t>
      </w:r>
      <w:r w:rsidR="00855866">
        <w:rPr>
          <w:rFonts w:ascii="Times New Roman" w:hAnsi="Times New Roman"/>
          <w:bCs/>
          <w:sz w:val="24"/>
          <w:szCs w:val="24"/>
        </w:rPr>
        <w:t xml:space="preserve">s to the </w:t>
      </w:r>
      <w:r>
        <w:rPr>
          <w:rFonts w:ascii="Times New Roman" w:hAnsi="Times New Roman"/>
          <w:bCs/>
          <w:sz w:val="24"/>
          <w:szCs w:val="24"/>
        </w:rPr>
        <w:t>powerful</w:t>
      </w:r>
      <w:r w:rsidR="00855866">
        <w:rPr>
          <w:rFonts w:ascii="Times New Roman" w:hAnsi="Times New Roman"/>
          <w:bCs/>
          <w:sz w:val="24"/>
          <w:szCs w:val="24"/>
        </w:rPr>
        <w:t>,</w:t>
      </w:r>
      <w:r w:rsidR="00DF452B">
        <w:rPr>
          <w:rFonts w:ascii="Times New Roman" w:hAnsi="Times New Roman"/>
          <w:bCs/>
          <w:sz w:val="24"/>
          <w:szCs w:val="24"/>
        </w:rPr>
        <w:t xml:space="preserve"> ground-based </w:t>
      </w:r>
      <w:r w:rsidR="007E4999">
        <w:rPr>
          <w:rFonts w:ascii="Times New Roman" w:hAnsi="Times New Roman"/>
          <w:bCs/>
          <w:sz w:val="24"/>
          <w:szCs w:val="24"/>
        </w:rPr>
        <w:t>light that</w:t>
      </w:r>
      <w:r w:rsidR="0074693E">
        <w:rPr>
          <w:rFonts w:ascii="Times New Roman" w:hAnsi="Times New Roman"/>
          <w:bCs/>
          <w:sz w:val="24"/>
          <w:szCs w:val="24"/>
        </w:rPr>
        <w:t xml:space="preserve"> shine up into the sky, </w:t>
      </w:r>
      <w:r>
        <w:rPr>
          <w:rFonts w:ascii="Times New Roman" w:hAnsi="Times New Roman"/>
          <w:bCs/>
          <w:sz w:val="24"/>
          <w:szCs w:val="24"/>
        </w:rPr>
        <w:t xml:space="preserve">of the September 11 memorial in </w:t>
      </w:r>
      <w:r w:rsidR="007E4999">
        <w:rPr>
          <w:rFonts w:ascii="Times New Roman" w:hAnsi="Times New Roman"/>
          <w:bCs/>
          <w:sz w:val="24"/>
          <w:szCs w:val="24"/>
        </w:rPr>
        <w:t>heavily urbanized</w:t>
      </w:r>
      <w:r w:rsidR="00AF1EF7">
        <w:rPr>
          <w:rFonts w:ascii="Times New Roman" w:hAnsi="Times New Roman"/>
          <w:bCs/>
          <w:sz w:val="24"/>
          <w:szCs w:val="24"/>
        </w:rPr>
        <w:t xml:space="preserve"> </w:t>
      </w:r>
      <w:r w:rsidR="00A365C5">
        <w:rPr>
          <w:rFonts w:ascii="Times New Roman" w:hAnsi="Times New Roman"/>
          <w:bCs/>
          <w:sz w:val="24"/>
          <w:szCs w:val="24"/>
        </w:rPr>
        <w:t>and light-</w:t>
      </w:r>
      <w:r w:rsidR="00AF1EF7">
        <w:rPr>
          <w:rFonts w:ascii="Times New Roman" w:hAnsi="Times New Roman"/>
          <w:bCs/>
          <w:sz w:val="24"/>
          <w:szCs w:val="24"/>
        </w:rPr>
        <w:t>polluted New York City</w:t>
      </w:r>
      <w:r w:rsidR="00A365C5">
        <w:rPr>
          <w:rFonts w:ascii="Times New Roman" w:hAnsi="Times New Roman"/>
          <w:bCs/>
          <w:sz w:val="24"/>
          <w:szCs w:val="24"/>
        </w:rPr>
        <w:t xml:space="preserve">.  </w:t>
      </w:r>
      <w:r w:rsidR="00855866">
        <w:rPr>
          <w:rFonts w:ascii="Times New Roman" w:hAnsi="Times New Roman"/>
          <w:bCs/>
          <w:sz w:val="24"/>
          <w:szCs w:val="24"/>
        </w:rPr>
        <w:t xml:space="preserve">By </w:t>
      </w:r>
      <w:r w:rsidR="00DF452B">
        <w:rPr>
          <w:rFonts w:ascii="Times New Roman" w:hAnsi="Times New Roman"/>
          <w:bCs/>
          <w:sz w:val="24"/>
          <w:szCs w:val="24"/>
        </w:rPr>
        <w:t xml:space="preserve">extreme </w:t>
      </w:r>
      <w:r w:rsidR="00855866">
        <w:rPr>
          <w:rFonts w:ascii="Times New Roman" w:hAnsi="Times New Roman"/>
          <w:bCs/>
          <w:sz w:val="24"/>
          <w:szCs w:val="24"/>
        </w:rPr>
        <w:t>contrast the Cedar Keys light is a single</w:t>
      </w:r>
      <w:r w:rsidR="002D06BD">
        <w:rPr>
          <w:rFonts w:ascii="Times New Roman" w:hAnsi="Times New Roman"/>
          <w:bCs/>
          <w:sz w:val="24"/>
          <w:szCs w:val="24"/>
        </w:rPr>
        <w:t>,</w:t>
      </w:r>
      <w:r w:rsidR="00855866">
        <w:rPr>
          <w:rFonts w:ascii="Times New Roman" w:hAnsi="Times New Roman"/>
          <w:bCs/>
          <w:sz w:val="24"/>
          <w:szCs w:val="24"/>
        </w:rPr>
        <w:t xml:space="preserve"> </w:t>
      </w:r>
      <w:r w:rsidR="00616556">
        <w:rPr>
          <w:rFonts w:ascii="Times New Roman" w:hAnsi="Times New Roman"/>
          <w:bCs/>
          <w:sz w:val="24"/>
          <w:szCs w:val="24"/>
        </w:rPr>
        <w:t>22</w:t>
      </w:r>
      <w:r w:rsidR="001244C7">
        <w:rPr>
          <w:rFonts w:ascii="Times New Roman" w:hAnsi="Times New Roman"/>
          <w:bCs/>
          <w:sz w:val="24"/>
          <w:szCs w:val="24"/>
        </w:rPr>
        <w:t>0-watt</w:t>
      </w:r>
      <w:r w:rsidR="002D06BD">
        <w:rPr>
          <w:rFonts w:ascii="Times New Roman" w:hAnsi="Times New Roman"/>
          <w:bCs/>
          <w:sz w:val="24"/>
          <w:szCs w:val="24"/>
        </w:rPr>
        <w:t xml:space="preserve"> </w:t>
      </w:r>
      <w:r w:rsidR="00CB489D">
        <w:rPr>
          <w:rFonts w:ascii="Times New Roman" w:hAnsi="Times New Roman"/>
          <w:bCs/>
          <w:sz w:val="24"/>
          <w:szCs w:val="24"/>
        </w:rPr>
        <w:t xml:space="preserve">light bulb inside a </w:t>
      </w:r>
      <w:r w:rsidR="007E4999">
        <w:rPr>
          <w:rFonts w:ascii="Times New Roman" w:hAnsi="Times New Roman"/>
          <w:bCs/>
          <w:sz w:val="24"/>
          <w:szCs w:val="24"/>
        </w:rPr>
        <w:t>Plexiglas</w:t>
      </w:r>
      <w:r w:rsidR="00CB489D">
        <w:rPr>
          <w:rFonts w:ascii="Times New Roman" w:hAnsi="Times New Roman"/>
          <w:bCs/>
          <w:sz w:val="24"/>
          <w:szCs w:val="24"/>
        </w:rPr>
        <w:t xml:space="preserve"> replica Fresnel </w:t>
      </w:r>
      <w:r w:rsidR="002D06BD">
        <w:rPr>
          <w:rFonts w:ascii="Times New Roman" w:hAnsi="Times New Roman"/>
          <w:bCs/>
          <w:sz w:val="24"/>
          <w:szCs w:val="24"/>
        </w:rPr>
        <w:t xml:space="preserve">lens 75 feet above sea level, </w:t>
      </w:r>
      <w:r w:rsidR="00CB489D">
        <w:rPr>
          <w:rFonts w:ascii="Times New Roman" w:hAnsi="Times New Roman"/>
          <w:bCs/>
          <w:sz w:val="24"/>
          <w:szCs w:val="24"/>
        </w:rPr>
        <w:t xml:space="preserve">shining </w:t>
      </w:r>
      <w:r w:rsidR="00635440">
        <w:rPr>
          <w:rFonts w:ascii="Times New Roman" w:hAnsi="Times New Roman"/>
          <w:bCs/>
          <w:sz w:val="24"/>
          <w:szCs w:val="24"/>
        </w:rPr>
        <w:t xml:space="preserve">a </w:t>
      </w:r>
      <w:r w:rsidR="00DF452B">
        <w:rPr>
          <w:rFonts w:ascii="Times New Roman" w:hAnsi="Times New Roman"/>
          <w:bCs/>
          <w:sz w:val="24"/>
          <w:szCs w:val="24"/>
        </w:rPr>
        <w:t xml:space="preserve">relatively </w:t>
      </w:r>
      <w:r w:rsidR="00C012AF">
        <w:rPr>
          <w:rFonts w:ascii="Times New Roman" w:hAnsi="Times New Roman"/>
          <w:bCs/>
          <w:sz w:val="24"/>
          <w:szCs w:val="24"/>
        </w:rPr>
        <w:t>weak, single beacon, horizontally</w:t>
      </w:r>
      <w:r w:rsidR="00CB489D">
        <w:rPr>
          <w:rFonts w:ascii="Times New Roman" w:hAnsi="Times New Roman"/>
          <w:bCs/>
          <w:sz w:val="24"/>
          <w:szCs w:val="24"/>
        </w:rPr>
        <w:t xml:space="preserve">, </w:t>
      </w:r>
      <w:r w:rsidR="00635440">
        <w:rPr>
          <w:rFonts w:ascii="Times New Roman" w:hAnsi="Times New Roman"/>
          <w:bCs/>
          <w:sz w:val="24"/>
          <w:szCs w:val="24"/>
        </w:rPr>
        <w:t xml:space="preserve">located </w:t>
      </w:r>
      <w:r w:rsidR="00CB489D">
        <w:rPr>
          <w:rFonts w:ascii="Times New Roman" w:hAnsi="Times New Roman"/>
          <w:bCs/>
          <w:sz w:val="24"/>
          <w:szCs w:val="24"/>
        </w:rPr>
        <w:t>on an offshore island</w:t>
      </w:r>
      <w:r w:rsidR="002D06BD">
        <w:rPr>
          <w:rFonts w:ascii="Times New Roman" w:hAnsi="Times New Roman"/>
          <w:bCs/>
          <w:sz w:val="24"/>
          <w:szCs w:val="24"/>
        </w:rPr>
        <w:t xml:space="preserve"> </w:t>
      </w:r>
      <w:r w:rsidR="00DF452B">
        <w:rPr>
          <w:rFonts w:ascii="Times New Roman" w:hAnsi="Times New Roman"/>
          <w:bCs/>
          <w:sz w:val="24"/>
          <w:szCs w:val="24"/>
        </w:rPr>
        <w:t>three</w:t>
      </w:r>
      <w:r w:rsidR="00C012AF">
        <w:rPr>
          <w:rFonts w:ascii="Times New Roman" w:hAnsi="Times New Roman"/>
          <w:bCs/>
          <w:sz w:val="24"/>
          <w:szCs w:val="24"/>
        </w:rPr>
        <w:t xml:space="preserve"> miles from the </w:t>
      </w:r>
      <w:r w:rsidR="002D06BD">
        <w:rPr>
          <w:rFonts w:ascii="Times New Roman" w:hAnsi="Times New Roman"/>
          <w:bCs/>
          <w:sz w:val="24"/>
          <w:szCs w:val="24"/>
        </w:rPr>
        <w:t xml:space="preserve">town of Cedar Key, Florida, population </w:t>
      </w:r>
      <w:r w:rsidR="0074693E">
        <w:rPr>
          <w:rFonts w:ascii="Times New Roman" w:hAnsi="Times New Roman"/>
          <w:bCs/>
          <w:sz w:val="24"/>
          <w:szCs w:val="24"/>
        </w:rPr>
        <w:t xml:space="preserve">less than </w:t>
      </w:r>
      <w:r w:rsidR="002D06BD">
        <w:rPr>
          <w:rFonts w:ascii="Times New Roman" w:hAnsi="Times New Roman"/>
          <w:bCs/>
          <w:sz w:val="24"/>
          <w:szCs w:val="24"/>
        </w:rPr>
        <w:t xml:space="preserve">800.  </w:t>
      </w:r>
      <w:r w:rsidR="00CB489D">
        <w:rPr>
          <w:rFonts w:ascii="Times New Roman" w:hAnsi="Times New Roman"/>
          <w:bCs/>
          <w:sz w:val="24"/>
          <w:szCs w:val="24"/>
        </w:rPr>
        <w:t xml:space="preserve">A comparatively similar </w:t>
      </w:r>
      <w:r w:rsidR="008547A3">
        <w:rPr>
          <w:rFonts w:ascii="Times New Roman" w:hAnsi="Times New Roman"/>
          <w:bCs/>
          <w:sz w:val="24"/>
          <w:szCs w:val="24"/>
        </w:rPr>
        <w:t>light house (</w:t>
      </w:r>
      <w:r w:rsidR="00635440">
        <w:rPr>
          <w:rFonts w:ascii="Times New Roman" w:hAnsi="Times New Roman"/>
          <w:bCs/>
          <w:sz w:val="24"/>
          <w:szCs w:val="24"/>
        </w:rPr>
        <w:t xml:space="preserve">but different in </w:t>
      </w:r>
      <w:r w:rsidR="008547A3">
        <w:rPr>
          <w:rFonts w:ascii="Times New Roman" w:hAnsi="Times New Roman"/>
          <w:bCs/>
          <w:sz w:val="24"/>
          <w:szCs w:val="24"/>
        </w:rPr>
        <w:t xml:space="preserve">certain </w:t>
      </w:r>
      <w:r w:rsidR="00635440">
        <w:rPr>
          <w:rFonts w:ascii="Times New Roman" w:hAnsi="Times New Roman"/>
          <w:bCs/>
          <w:sz w:val="24"/>
          <w:szCs w:val="24"/>
        </w:rPr>
        <w:t>aspects</w:t>
      </w:r>
      <w:r w:rsidR="008547A3">
        <w:rPr>
          <w:rFonts w:ascii="Times New Roman" w:hAnsi="Times New Roman"/>
          <w:bCs/>
          <w:sz w:val="24"/>
          <w:szCs w:val="24"/>
        </w:rPr>
        <w:t>)</w:t>
      </w:r>
      <w:r w:rsidR="00635440">
        <w:rPr>
          <w:rFonts w:ascii="Times New Roman" w:hAnsi="Times New Roman"/>
          <w:bCs/>
          <w:sz w:val="24"/>
          <w:szCs w:val="24"/>
        </w:rPr>
        <w:t xml:space="preserve"> </w:t>
      </w:r>
      <w:r w:rsidR="00CB489D">
        <w:rPr>
          <w:rFonts w:ascii="Times New Roman" w:hAnsi="Times New Roman"/>
          <w:bCs/>
          <w:sz w:val="24"/>
          <w:szCs w:val="24"/>
        </w:rPr>
        <w:t xml:space="preserve">to Cedar Keys Light Station is the </w:t>
      </w:r>
      <w:r w:rsidR="008A14D1">
        <w:rPr>
          <w:rFonts w:ascii="Times New Roman" w:hAnsi="Times New Roman"/>
          <w:bCs/>
          <w:sz w:val="24"/>
          <w:szCs w:val="24"/>
        </w:rPr>
        <w:t xml:space="preserve">Egmont Key Light House, on Egmont Key, an offshore island at the mouth of </w:t>
      </w:r>
      <w:r w:rsidR="001244C7">
        <w:rPr>
          <w:rFonts w:ascii="Times New Roman" w:hAnsi="Times New Roman"/>
          <w:bCs/>
          <w:sz w:val="24"/>
          <w:szCs w:val="24"/>
        </w:rPr>
        <w:t>highly</w:t>
      </w:r>
      <w:r w:rsidR="008547A3">
        <w:rPr>
          <w:rFonts w:ascii="Times New Roman" w:hAnsi="Times New Roman"/>
          <w:bCs/>
          <w:sz w:val="24"/>
          <w:szCs w:val="24"/>
        </w:rPr>
        <w:t xml:space="preserve"> urbanized </w:t>
      </w:r>
      <w:r w:rsidR="00DF452B">
        <w:rPr>
          <w:rFonts w:ascii="Times New Roman" w:hAnsi="Times New Roman"/>
          <w:bCs/>
          <w:sz w:val="24"/>
          <w:szCs w:val="24"/>
        </w:rPr>
        <w:t xml:space="preserve">and </w:t>
      </w:r>
      <w:r w:rsidR="001244C7">
        <w:rPr>
          <w:rFonts w:ascii="Times New Roman" w:hAnsi="Times New Roman"/>
          <w:bCs/>
          <w:sz w:val="24"/>
          <w:szCs w:val="24"/>
        </w:rPr>
        <w:t>photo polluted</w:t>
      </w:r>
      <w:r w:rsidR="00DF452B">
        <w:rPr>
          <w:rFonts w:ascii="Times New Roman" w:hAnsi="Times New Roman"/>
          <w:bCs/>
          <w:sz w:val="24"/>
          <w:szCs w:val="24"/>
        </w:rPr>
        <w:t xml:space="preserve"> </w:t>
      </w:r>
      <w:r w:rsidR="008A14D1">
        <w:rPr>
          <w:rFonts w:ascii="Times New Roman" w:hAnsi="Times New Roman"/>
          <w:bCs/>
          <w:sz w:val="24"/>
          <w:szCs w:val="24"/>
        </w:rPr>
        <w:t>Tampa Bay.  Egmont’s light</w:t>
      </w:r>
      <w:r w:rsidR="00635440">
        <w:rPr>
          <w:rFonts w:ascii="Times New Roman" w:hAnsi="Times New Roman"/>
          <w:bCs/>
          <w:sz w:val="24"/>
          <w:szCs w:val="24"/>
        </w:rPr>
        <w:t xml:space="preserve"> is a</w:t>
      </w:r>
      <w:r w:rsidR="007E4999">
        <w:rPr>
          <w:rFonts w:ascii="Times New Roman" w:hAnsi="Times New Roman"/>
          <w:bCs/>
          <w:sz w:val="24"/>
          <w:szCs w:val="24"/>
        </w:rPr>
        <w:t>n active, year-round, flashing, navigational</w:t>
      </w:r>
      <w:r w:rsidR="008A14D1">
        <w:rPr>
          <w:rFonts w:ascii="Times New Roman" w:hAnsi="Times New Roman"/>
          <w:bCs/>
          <w:sz w:val="24"/>
          <w:szCs w:val="24"/>
        </w:rPr>
        <w:t xml:space="preserve"> light 87 feet above sea level, on a </w:t>
      </w:r>
      <w:r w:rsidR="000C4FF8">
        <w:rPr>
          <w:rFonts w:ascii="Times New Roman" w:hAnsi="Times New Roman"/>
          <w:bCs/>
          <w:sz w:val="24"/>
          <w:szCs w:val="24"/>
        </w:rPr>
        <w:t>NWR</w:t>
      </w:r>
      <w:r w:rsidR="008A14D1">
        <w:rPr>
          <w:rFonts w:ascii="Times New Roman" w:hAnsi="Times New Roman"/>
          <w:bCs/>
          <w:sz w:val="24"/>
          <w:szCs w:val="24"/>
        </w:rPr>
        <w:t xml:space="preserve"> </w:t>
      </w:r>
      <w:r w:rsidR="007E4999">
        <w:rPr>
          <w:rFonts w:ascii="Times New Roman" w:hAnsi="Times New Roman"/>
          <w:bCs/>
          <w:sz w:val="24"/>
          <w:szCs w:val="24"/>
        </w:rPr>
        <w:t>island that</w:t>
      </w:r>
      <w:r w:rsidR="008A14D1">
        <w:rPr>
          <w:rFonts w:ascii="Times New Roman" w:hAnsi="Times New Roman"/>
          <w:bCs/>
          <w:sz w:val="24"/>
          <w:szCs w:val="24"/>
        </w:rPr>
        <w:t xml:space="preserve"> also hosts a </w:t>
      </w:r>
      <w:r w:rsidR="00635440">
        <w:rPr>
          <w:rFonts w:ascii="Times New Roman" w:hAnsi="Times New Roman"/>
          <w:bCs/>
          <w:sz w:val="24"/>
          <w:szCs w:val="24"/>
        </w:rPr>
        <w:t xml:space="preserve">prolific </w:t>
      </w:r>
      <w:r w:rsidR="007E4999">
        <w:rPr>
          <w:rFonts w:ascii="Times New Roman" w:hAnsi="Times New Roman"/>
          <w:bCs/>
          <w:sz w:val="24"/>
          <w:szCs w:val="24"/>
        </w:rPr>
        <w:t>shorebird-nesting</w:t>
      </w:r>
      <w:r w:rsidR="00635440">
        <w:rPr>
          <w:rFonts w:ascii="Times New Roman" w:hAnsi="Times New Roman"/>
          <w:bCs/>
          <w:sz w:val="24"/>
          <w:szCs w:val="24"/>
        </w:rPr>
        <w:t xml:space="preserve"> colony.  </w:t>
      </w:r>
      <w:r w:rsidR="008547A3">
        <w:rPr>
          <w:rFonts w:ascii="Times New Roman" w:hAnsi="Times New Roman"/>
          <w:bCs/>
          <w:sz w:val="24"/>
          <w:szCs w:val="24"/>
        </w:rPr>
        <w:t xml:space="preserve">The island and </w:t>
      </w:r>
      <w:r w:rsidR="000C4FF8">
        <w:rPr>
          <w:rFonts w:ascii="Times New Roman" w:hAnsi="Times New Roman"/>
          <w:bCs/>
          <w:sz w:val="24"/>
          <w:szCs w:val="24"/>
        </w:rPr>
        <w:t xml:space="preserve">area around the </w:t>
      </w:r>
      <w:r w:rsidR="008547A3">
        <w:rPr>
          <w:rFonts w:ascii="Times New Roman" w:hAnsi="Times New Roman"/>
          <w:bCs/>
          <w:sz w:val="24"/>
          <w:szCs w:val="24"/>
        </w:rPr>
        <w:t>light</w:t>
      </w:r>
      <w:r w:rsidR="005872DA">
        <w:rPr>
          <w:rFonts w:ascii="Times New Roman" w:hAnsi="Times New Roman"/>
          <w:bCs/>
          <w:sz w:val="24"/>
          <w:szCs w:val="24"/>
        </w:rPr>
        <w:t xml:space="preserve"> are well monitored by Florida P</w:t>
      </w:r>
      <w:r w:rsidR="008547A3">
        <w:rPr>
          <w:rFonts w:ascii="Times New Roman" w:hAnsi="Times New Roman"/>
          <w:bCs/>
          <w:sz w:val="24"/>
          <w:szCs w:val="24"/>
        </w:rPr>
        <w:t>ark</w:t>
      </w:r>
      <w:r w:rsidR="005872DA">
        <w:rPr>
          <w:rFonts w:ascii="Times New Roman" w:hAnsi="Times New Roman"/>
          <w:bCs/>
          <w:sz w:val="24"/>
          <w:szCs w:val="24"/>
        </w:rPr>
        <w:t>s</w:t>
      </w:r>
      <w:r w:rsidR="008547A3">
        <w:rPr>
          <w:rFonts w:ascii="Times New Roman" w:hAnsi="Times New Roman"/>
          <w:bCs/>
          <w:sz w:val="24"/>
          <w:szCs w:val="24"/>
        </w:rPr>
        <w:t xml:space="preserve"> and Re</w:t>
      </w:r>
      <w:r w:rsidR="00DF452B">
        <w:rPr>
          <w:rFonts w:ascii="Times New Roman" w:hAnsi="Times New Roman"/>
          <w:bCs/>
          <w:sz w:val="24"/>
          <w:szCs w:val="24"/>
        </w:rPr>
        <w:t>fuge s</w:t>
      </w:r>
      <w:r w:rsidR="008547A3">
        <w:rPr>
          <w:rFonts w:ascii="Times New Roman" w:hAnsi="Times New Roman"/>
          <w:bCs/>
          <w:sz w:val="24"/>
          <w:szCs w:val="24"/>
        </w:rPr>
        <w:t xml:space="preserve">taff.  The island </w:t>
      </w:r>
      <w:r w:rsidR="000C4FF8">
        <w:rPr>
          <w:rFonts w:ascii="Times New Roman" w:hAnsi="Times New Roman"/>
          <w:bCs/>
          <w:sz w:val="24"/>
          <w:szCs w:val="24"/>
        </w:rPr>
        <w:t xml:space="preserve">park </w:t>
      </w:r>
      <w:r w:rsidR="008547A3">
        <w:rPr>
          <w:rFonts w:ascii="Times New Roman" w:hAnsi="Times New Roman"/>
          <w:bCs/>
          <w:sz w:val="24"/>
          <w:szCs w:val="24"/>
        </w:rPr>
        <w:t>manager, the Refuge’</w:t>
      </w:r>
      <w:r w:rsidR="000C4FF8">
        <w:rPr>
          <w:rFonts w:ascii="Times New Roman" w:hAnsi="Times New Roman"/>
          <w:bCs/>
          <w:sz w:val="24"/>
          <w:szCs w:val="24"/>
        </w:rPr>
        <w:t xml:space="preserve">s </w:t>
      </w:r>
      <w:r w:rsidR="008547A3">
        <w:rPr>
          <w:rFonts w:ascii="Times New Roman" w:hAnsi="Times New Roman"/>
          <w:bCs/>
          <w:sz w:val="24"/>
          <w:szCs w:val="24"/>
        </w:rPr>
        <w:t>biologist, and the Refuge</w:t>
      </w:r>
      <w:r w:rsidR="000C4FF8">
        <w:rPr>
          <w:rFonts w:ascii="Times New Roman" w:hAnsi="Times New Roman"/>
          <w:bCs/>
          <w:sz w:val="24"/>
          <w:szCs w:val="24"/>
        </w:rPr>
        <w:t>’s</w:t>
      </w:r>
      <w:r w:rsidR="008547A3">
        <w:rPr>
          <w:rFonts w:ascii="Times New Roman" w:hAnsi="Times New Roman"/>
          <w:bCs/>
          <w:sz w:val="24"/>
          <w:szCs w:val="24"/>
        </w:rPr>
        <w:t xml:space="preserve"> public use specialist </w:t>
      </w:r>
      <w:r w:rsidR="000C4FF8">
        <w:rPr>
          <w:rFonts w:ascii="Times New Roman" w:hAnsi="Times New Roman"/>
          <w:bCs/>
          <w:sz w:val="24"/>
          <w:szCs w:val="24"/>
        </w:rPr>
        <w:t xml:space="preserve">have a </w:t>
      </w:r>
      <w:r w:rsidR="008547A3">
        <w:rPr>
          <w:rFonts w:ascii="Times New Roman" w:hAnsi="Times New Roman"/>
          <w:bCs/>
          <w:sz w:val="24"/>
          <w:szCs w:val="24"/>
        </w:rPr>
        <w:t xml:space="preserve">combined </w:t>
      </w:r>
      <w:r w:rsidR="000C4FF8">
        <w:rPr>
          <w:rFonts w:ascii="Times New Roman" w:hAnsi="Times New Roman"/>
          <w:bCs/>
          <w:sz w:val="24"/>
          <w:szCs w:val="24"/>
        </w:rPr>
        <w:t xml:space="preserve">set of </w:t>
      </w:r>
      <w:r w:rsidR="008547A3">
        <w:rPr>
          <w:rFonts w:ascii="Times New Roman" w:hAnsi="Times New Roman"/>
          <w:bCs/>
          <w:sz w:val="24"/>
          <w:szCs w:val="24"/>
        </w:rPr>
        <w:t xml:space="preserve">experience of over </w:t>
      </w:r>
      <w:r w:rsidR="00033E9A">
        <w:rPr>
          <w:rFonts w:ascii="Times New Roman" w:hAnsi="Times New Roman"/>
          <w:bCs/>
          <w:sz w:val="24"/>
          <w:szCs w:val="24"/>
        </w:rPr>
        <w:t xml:space="preserve">50 </w:t>
      </w:r>
      <w:r w:rsidR="007E4999">
        <w:rPr>
          <w:rFonts w:ascii="Times New Roman" w:hAnsi="Times New Roman"/>
          <w:bCs/>
          <w:sz w:val="24"/>
          <w:szCs w:val="24"/>
        </w:rPr>
        <w:t>years;</w:t>
      </w:r>
      <w:r w:rsidR="00033E9A">
        <w:rPr>
          <w:rFonts w:ascii="Times New Roman" w:hAnsi="Times New Roman"/>
          <w:bCs/>
          <w:sz w:val="24"/>
          <w:szCs w:val="24"/>
        </w:rPr>
        <w:t xml:space="preserve"> </w:t>
      </w:r>
      <w:r w:rsidR="007E4999">
        <w:rPr>
          <w:rFonts w:ascii="Times New Roman" w:hAnsi="Times New Roman"/>
          <w:bCs/>
          <w:sz w:val="24"/>
          <w:szCs w:val="24"/>
        </w:rPr>
        <w:t xml:space="preserve">they </w:t>
      </w:r>
      <w:r w:rsidR="00033E9A">
        <w:rPr>
          <w:rFonts w:ascii="Times New Roman" w:hAnsi="Times New Roman"/>
          <w:bCs/>
          <w:sz w:val="24"/>
          <w:szCs w:val="24"/>
        </w:rPr>
        <w:t>have affirmed that there have never been negative bird interaction issues with th</w:t>
      </w:r>
      <w:r w:rsidR="000C4FF8">
        <w:rPr>
          <w:rFonts w:ascii="Times New Roman" w:hAnsi="Times New Roman"/>
          <w:bCs/>
          <w:sz w:val="24"/>
          <w:szCs w:val="24"/>
        </w:rPr>
        <w:t xml:space="preserve">is light (Personal Communication </w:t>
      </w:r>
      <w:r w:rsidR="008B102E">
        <w:rPr>
          <w:rFonts w:ascii="Times New Roman" w:hAnsi="Times New Roman"/>
          <w:bCs/>
          <w:sz w:val="24"/>
          <w:szCs w:val="24"/>
        </w:rPr>
        <w:t xml:space="preserve">1, </w:t>
      </w:r>
      <w:r w:rsidR="00033E9A">
        <w:rPr>
          <w:rFonts w:ascii="Times New Roman" w:hAnsi="Times New Roman"/>
          <w:bCs/>
          <w:sz w:val="24"/>
          <w:szCs w:val="24"/>
        </w:rPr>
        <w:t>2019).</w:t>
      </w:r>
    </w:p>
    <w:p w14:paraId="3634C622" w14:textId="77777777" w:rsidR="00091CC5" w:rsidRPr="008B7DC2" w:rsidRDefault="00091CC5"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4F7267E4" w14:textId="4377E089" w:rsidR="00C16755" w:rsidRPr="008B7DC2" w:rsidRDefault="002F6050"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sz w:val="24"/>
          <w:szCs w:val="24"/>
        </w:rPr>
        <w:lastRenderedPageBreak/>
        <w:t xml:space="preserve">The Cedar Keys light on Seahorse Key </w:t>
      </w:r>
      <w:r w:rsidR="000B04D6" w:rsidRPr="008B7DC2">
        <w:rPr>
          <w:rFonts w:ascii="Times New Roman" w:hAnsi="Times New Roman"/>
          <w:sz w:val="24"/>
          <w:szCs w:val="24"/>
        </w:rPr>
        <w:t>has not been an Aid to Navigation since 1915, but has had a l</w:t>
      </w:r>
      <w:r w:rsidR="00B760D7" w:rsidRPr="008B7DC2">
        <w:rPr>
          <w:rFonts w:ascii="Times New Roman" w:hAnsi="Times New Roman"/>
          <w:sz w:val="24"/>
          <w:szCs w:val="24"/>
        </w:rPr>
        <w:t>it l</w:t>
      </w:r>
      <w:r w:rsidR="000B04D6" w:rsidRPr="008B7DC2">
        <w:rPr>
          <w:rFonts w:ascii="Times New Roman" w:hAnsi="Times New Roman"/>
          <w:sz w:val="24"/>
          <w:szCs w:val="24"/>
        </w:rPr>
        <w:t xml:space="preserve">ight bulb in the tower on and off for special events, marine lab occupancy of the </w:t>
      </w:r>
      <w:r w:rsidR="00C34031">
        <w:rPr>
          <w:rFonts w:ascii="Times New Roman" w:hAnsi="Times New Roman"/>
          <w:sz w:val="24"/>
          <w:szCs w:val="24"/>
        </w:rPr>
        <w:t>Light Station</w:t>
      </w:r>
      <w:r w:rsidR="000B04D6" w:rsidRPr="008B7DC2">
        <w:rPr>
          <w:rFonts w:ascii="Times New Roman" w:hAnsi="Times New Roman"/>
          <w:sz w:val="24"/>
          <w:szCs w:val="24"/>
        </w:rPr>
        <w:t xml:space="preserve">, including the streetlight outside the </w:t>
      </w:r>
      <w:r w:rsidR="00B760D7" w:rsidRPr="008B7DC2">
        <w:rPr>
          <w:rFonts w:ascii="Times New Roman" w:hAnsi="Times New Roman"/>
          <w:sz w:val="24"/>
          <w:szCs w:val="24"/>
        </w:rPr>
        <w:t>historic building</w:t>
      </w:r>
      <w:r w:rsidR="000B04D6" w:rsidRPr="008B7DC2">
        <w:rPr>
          <w:rFonts w:ascii="Times New Roman" w:hAnsi="Times New Roman"/>
          <w:sz w:val="24"/>
          <w:szCs w:val="24"/>
        </w:rPr>
        <w:t xml:space="preserve"> for staff and student use and safety.</w:t>
      </w:r>
      <w:r w:rsidRPr="008B7DC2">
        <w:rPr>
          <w:rFonts w:ascii="Times New Roman" w:hAnsi="Times New Roman"/>
          <w:sz w:val="24"/>
          <w:szCs w:val="24"/>
        </w:rPr>
        <w:t xml:space="preserve">  </w:t>
      </w:r>
      <w:r w:rsidR="000B04D6" w:rsidRPr="008B7DC2">
        <w:rPr>
          <w:rFonts w:ascii="Times New Roman" w:hAnsi="Times New Roman"/>
          <w:sz w:val="24"/>
          <w:szCs w:val="24"/>
        </w:rPr>
        <w:t>S</w:t>
      </w:r>
      <w:r w:rsidR="00091CC5" w:rsidRPr="008B7DC2">
        <w:rPr>
          <w:rFonts w:ascii="Times New Roman" w:hAnsi="Times New Roman"/>
          <w:sz w:val="24"/>
          <w:szCs w:val="24"/>
        </w:rPr>
        <w:t>ince the Seahorse Key Marine Lab was founded in 1952</w:t>
      </w:r>
      <w:r w:rsidR="000B04D6" w:rsidRPr="008B7DC2">
        <w:rPr>
          <w:rFonts w:ascii="Times New Roman" w:hAnsi="Times New Roman"/>
          <w:sz w:val="24"/>
          <w:szCs w:val="24"/>
        </w:rPr>
        <w:t xml:space="preserve"> and u</w:t>
      </w:r>
      <w:r w:rsidR="00091CC5" w:rsidRPr="008B7DC2">
        <w:rPr>
          <w:rFonts w:ascii="Times New Roman" w:hAnsi="Times New Roman"/>
          <w:sz w:val="24"/>
          <w:szCs w:val="24"/>
        </w:rPr>
        <w:t xml:space="preserve">p until 2016, Seahorse Key was the largest wading bird rookery on the Gulf of Mexico.  Since 1952 there have been full-time and part-time residents living at the </w:t>
      </w:r>
      <w:r w:rsidR="00C34031">
        <w:rPr>
          <w:rFonts w:ascii="Times New Roman" w:hAnsi="Times New Roman"/>
          <w:sz w:val="24"/>
          <w:szCs w:val="24"/>
        </w:rPr>
        <w:t>Light Station</w:t>
      </w:r>
      <w:r w:rsidR="00091CC5" w:rsidRPr="008B7DC2">
        <w:rPr>
          <w:rFonts w:ascii="Times New Roman" w:hAnsi="Times New Roman"/>
          <w:sz w:val="24"/>
          <w:szCs w:val="24"/>
        </w:rPr>
        <w:t xml:space="preserve"> who have used various lighting effects for the different domestic, scientific, and educationally-related uses of the property and buildings.  </w:t>
      </w:r>
      <w:r w:rsidR="000B04D6" w:rsidRPr="008B7DC2">
        <w:rPr>
          <w:rFonts w:ascii="Times New Roman" w:hAnsi="Times New Roman"/>
          <w:sz w:val="24"/>
          <w:szCs w:val="24"/>
        </w:rPr>
        <w:t>The Seahorse Key Marine Lab</w:t>
      </w:r>
      <w:r w:rsidR="00C012AF">
        <w:rPr>
          <w:rFonts w:ascii="Times New Roman" w:hAnsi="Times New Roman"/>
          <w:sz w:val="24"/>
          <w:szCs w:val="24"/>
        </w:rPr>
        <w:t>’s</w:t>
      </w:r>
      <w:r w:rsidR="000B04D6" w:rsidRPr="008B7DC2">
        <w:rPr>
          <w:rFonts w:ascii="Times New Roman" w:hAnsi="Times New Roman"/>
          <w:sz w:val="24"/>
          <w:szCs w:val="24"/>
        </w:rPr>
        <w:t xml:space="preserve"> </w:t>
      </w:r>
      <w:r w:rsidR="007E4999" w:rsidRPr="008B7DC2">
        <w:rPr>
          <w:rFonts w:ascii="Times New Roman" w:hAnsi="Times New Roman"/>
          <w:sz w:val="24"/>
          <w:szCs w:val="24"/>
        </w:rPr>
        <w:t>nighttime</w:t>
      </w:r>
      <w:r w:rsidR="000B04D6" w:rsidRPr="008B7DC2">
        <w:rPr>
          <w:rFonts w:ascii="Times New Roman" w:hAnsi="Times New Roman"/>
          <w:sz w:val="24"/>
          <w:szCs w:val="24"/>
        </w:rPr>
        <w:t xml:space="preserve"> activities in the historic </w:t>
      </w:r>
      <w:r w:rsidR="00C34031">
        <w:rPr>
          <w:rFonts w:ascii="Times New Roman" w:hAnsi="Times New Roman"/>
          <w:sz w:val="24"/>
          <w:szCs w:val="24"/>
        </w:rPr>
        <w:t>Light Station</w:t>
      </w:r>
      <w:r w:rsidR="000B04D6" w:rsidRPr="008B7DC2">
        <w:rPr>
          <w:rFonts w:ascii="Times New Roman" w:hAnsi="Times New Roman"/>
          <w:sz w:val="24"/>
          <w:szCs w:val="24"/>
        </w:rPr>
        <w:t xml:space="preserve">, including a bright </w:t>
      </w:r>
      <w:r w:rsidR="007E4999" w:rsidRPr="008B7DC2">
        <w:rPr>
          <w:rFonts w:ascii="Times New Roman" w:hAnsi="Times New Roman"/>
          <w:sz w:val="24"/>
          <w:szCs w:val="24"/>
        </w:rPr>
        <w:t>streetlight</w:t>
      </w:r>
      <w:r w:rsidR="000B04D6" w:rsidRPr="008B7DC2">
        <w:rPr>
          <w:rFonts w:ascii="Times New Roman" w:hAnsi="Times New Roman"/>
          <w:sz w:val="24"/>
          <w:szCs w:val="24"/>
        </w:rPr>
        <w:t xml:space="preserve"> by the </w:t>
      </w:r>
      <w:r w:rsidR="00C34031">
        <w:rPr>
          <w:rFonts w:ascii="Times New Roman" w:hAnsi="Times New Roman"/>
          <w:sz w:val="24"/>
          <w:szCs w:val="24"/>
        </w:rPr>
        <w:t>Light Station</w:t>
      </w:r>
      <w:r w:rsidR="000B04D6" w:rsidRPr="008B7DC2">
        <w:rPr>
          <w:rFonts w:ascii="Times New Roman" w:hAnsi="Times New Roman"/>
          <w:sz w:val="24"/>
          <w:szCs w:val="24"/>
        </w:rPr>
        <w:t>, has been operational for years</w:t>
      </w:r>
      <w:r w:rsidR="00FB262A">
        <w:rPr>
          <w:rFonts w:ascii="Times New Roman" w:hAnsi="Times New Roman"/>
          <w:sz w:val="24"/>
          <w:szCs w:val="24"/>
        </w:rPr>
        <w:t>.  No</w:t>
      </w:r>
      <w:r w:rsidR="00FB262A" w:rsidRPr="008B7DC2">
        <w:rPr>
          <w:rFonts w:ascii="Times New Roman" w:hAnsi="Times New Roman"/>
          <w:sz w:val="24"/>
          <w:szCs w:val="24"/>
        </w:rPr>
        <w:t xml:space="preserve"> effects to wildlife by the lighting schemes on Seahorse Key were noted during or following these diverse and varied activities and events</w:t>
      </w:r>
      <w:r w:rsidR="00C012AF">
        <w:rPr>
          <w:rFonts w:ascii="Times New Roman" w:hAnsi="Times New Roman"/>
          <w:sz w:val="24"/>
          <w:szCs w:val="24"/>
        </w:rPr>
        <w:t xml:space="preserve"> (Personal Communication</w:t>
      </w:r>
      <w:r w:rsidR="008B102E">
        <w:rPr>
          <w:rFonts w:ascii="Times New Roman" w:hAnsi="Times New Roman"/>
          <w:sz w:val="24"/>
          <w:szCs w:val="24"/>
        </w:rPr>
        <w:t xml:space="preserve"> 2,</w:t>
      </w:r>
      <w:r w:rsidR="00C012AF">
        <w:rPr>
          <w:rFonts w:ascii="Times New Roman" w:hAnsi="Times New Roman"/>
          <w:sz w:val="24"/>
          <w:szCs w:val="24"/>
        </w:rPr>
        <w:t xml:space="preserve"> 2019)</w:t>
      </w:r>
      <w:r w:rsidR="000B04D6" w:rsidRPr="008B7DC2">
        <w:rPr>
          <w:rFonts w:ascii="Times New Roman" w:hAnsi="Times New Roman"/>
          <w:sz w:val="24"/>
          <w:szCs w:val="24"/>
        </w:rPr>
        <w:t xml:space="preserve">.  </w:t>
      </w:r>
      <w:r w:rsidR="00247CCA" w:rsidRPr="008B7DC2">
        <w:rPr>
          <w:rFonts w:ascii="Times New Roman" w:hAnsi="Times New Roman"/>
          <w:sz w:val="24"/>
          <w:szCs w:val="24"/>
        </w:rPr>
        <w:t>On</w:t>
      </w:r>
      <w:r w:rsidR="00C16755" w:rsidRPr="008B7DC2">
        <w:rPr>
          <w:rFonts w:ascii="Times New Roman" w:hAnsi="Times New Roman"/>
          <w:sz w:val="24"/>
          <w:szCs w:val="24"/>
        </w:rPr>
        <w:t xml:space="preserve">ce the </w:t>
      </w:r>
      <w:r w:rsidR="00827D82" w:rsidRPr="008B7DC2">
        <w:rPr>
          <w:rFonts w:ascii="Times New Roman" w:hAnsi="Times New Roman"/>
          <w:sz w:val="24"/>
          <w:szCs w:val="24"/>
        </w:rPr>
        <w:t>Cedar Keys Light Station</w:t>
      </w:r>
      <w:r w:rsidR="00247CCA" w:rsidRPr="008B7DC2">
        <w:rPr>
          <w:rFonts w:ascii="Times New Roman" w:hAnsi="Times New Roman"/>
          <w:sz w:val="24"/>
          <w:szCs w:val="24"/>
        </w:rPr>
        <w:t xml:space="preserve"> </w:t>
      </w:r>
      <w:r w:rsidR="00C16755" w:rsidRPr="008B7DC2">
        <w:rPr>
          <w:rFonts w:ascii="Times New Roman" w:hAnsi="Times New Roman"/>
          <w:sz w:val="24"/>
          <w:szCs w:val="24"/>
        </w:rPr>
        <w:t xml:space="preserve">beacon is re-lit, </w:t>
      </w:r>
      <w:r w:rsidR="00827D82" w:rsidRPr="008B7DC2">
        <w:rPr>
          <w:rFonts w:ascii="Times New Roman" w:hAnsi="Times New Roman"/>
          <w:sz w:val="24"/>
          <w:szCs w:val="24"/>
        </w:rPr>
        <w:t xml:space="preserve">UF </w:t>
      </w:r>
      <w:r w:rsidR="002D62BA">
        <w:rPr>
          <w:rFonts w:ascii="Times New Roman" w:hAnsi="Times New Roman"/>
          <w:sz w:val="24"/>
          <w:szCs w:val="24"/>
        </w:rPr>
        <w:t>staff, R</w:t>
      </w:r>
      <w:r w:rsidR="00827D82" w:rsidRPr="008B7DC2">
        <w:rPr>
          <w:rFonts w:ascii="Times New Roman" w:hAnsi="Times New Roman"/>
          <w:sz w:val="24"/>
          <w:szCs w:val="24"/>
        </w:rPr>
        <w:t xml:space="preserve">efuge </w:t>
      </w:r>
      <w:r w:rsidR="00C16755" w:rsidRPr="008B7DC2">
        <w:rPr>
          <w:rFonts w:ascii="Times New Roman" w:hAnsi="Times New Roman"/>
          <w:sz w:val="24"/>
          <w:szCs w:val="24"/>
        </w:rPr>
        <w:t>staff</w:t>
      </w:r>
      <w:r w:rsidR="00827D82" w:rsidRPr="008B7DC2">
        <w:rPr>
          <w:rFonts w:ascii="Times New Roman" w:hAnsi="Times New Roman"/>
          <w:sz w:val="24"/>
          <w:szCs w:val="24"/>
        </w:rPr>
        <w:t xml:space="preserve">, and volunteers </w:t>
      </w:r>
      <w:r w:rsidR="00FE349A">
        <w:rPr>
          <w:rFonts w:ascii="Times New Roman" w:hAnsi="Times New Roman"/>
          <w:sz w:val="24"/>
          <w:szCs w:val="24"/>
        </w:rPr>
        <w:t>would</w:t>
      </w:r>
      <w:r w:rsidR="00C16755" w:rsidRPr="008B7DC2">
        <w:rPr>
          <w:rFonts w:ascii="Times New Roman" w:hAnsi="Times New Roman"/>
          <w:sz w:val="24"/>
          <w:szCs w:val="24"/>
        </w:rPr>
        <w:t xml:space="preserve"> monitor </w:t>
      </w:r>
      <w:r w:rsidR="008A45F6">
        <w:rPr>
          <w:rFonts w:ascii="Times New Roman" w:hAnsi="Times New Roman"/>
          <w:sz w:val="24"/>
          <w:szCs w:val="24"/>
        </w:rPr>
        <w:t xml:space="preserve">around the Light Station </w:t>
      </w:r>
      <w:r w:rsidR="00C16755" w:rsidRPr="008B7DC2">
        <w:rPr>
          <w:rFonts w:ascii="Times New Roman" w:hAnsi="Times New Roman"/>
          <w:sz w:val="24"/>
          <w:szCs w:val="24"/>
        </w:rPr>
        <w:t xml:space="preserve">for short-term impacts </w:t>
      </w:r>
      <w:r w:rsidR="000E76A7">
        <w:rPr>
          <w:rFonts w:ascii="Times New Roman" w:hAnsi="Times New Roman"/>
          <w:sz w:val="24"/>
          <w:szCs w:val="24"/>
        </w:rPr>
        <w:t xml:space="preserve">to </w:t>
      </w:r>
      <w:r w:rsidR="00C16755" w:rsidRPr="008B7DC2">
        <w:rPr>
          <w:rFonts w:ascii="Times New Roman" w:hAnsi="Times New Roman"/>
          <w:sz w:val="24"/>
          <w:szCs w:val="24"/>
        </w:rPr>
        <w:t>wildlife</w:t>
      </w:r>
      <w:r w:rsidR="000E76A7">
        <w:rPr>
          <w:rFonts w:ascii="Times New Roman" w:hAnsi="Times New Roman"/>
          <w:sz w:val="24"/>
          <w:szCs w:val="24"/>
        </w:rPr>
        <w:t xml:space="preserve"> by evaluating any bird or other animal mortality</w:t>
      </w:r>
      <w:r w:rsidR="00281503" w:rsidRPr="008B7DC2">
        <w:rPr>
          <w:rFonts w:ascii="Times New Roman" w:hAnsi="Times New Roman"/>
          <w:sz w:val="24"/>
          <w:szCs w:val="24"/>
        </w:rPr>
        <w:t xml:space="preserve"> </w:t>
      </w:r>
      <w:r w:rsidR="001E38D2">
        <w:rPr>
          <w:rFonts w:ascii="Times New Roman" w:hAnsi="Times New Roman"/>
          <w:sz w:val="24"/>
          <w:szCs w:val="24"/>
        </w:rPr>
        <w:t>after each lighting event.  Additionally</w:t>
      </w:r>
      <w:r w:rsidR="00B461CD">
        <w:rPr>
          <w:rFonts w:ascii="Times New Roman" w:hAnsi="Times New Roman"/>
          <w:sz w:val="24"/>
          <w:szCs w:val="24"/>
        </w:rPr>
        <w:t xml:space="preserve">, monitoring of disturbance to bird nesting colonies </w:t>
      </w:r>
      <w:r w:rsidR="00FE349A">
        <w:rPr>
          <w:rFonts w:ascii="Times New Roman" w:hAnsi="Times New Roman"/>
          <w:sz w:val="24"/>
          <w:szCs w:val="24"/>
        </w:rPr>
        <w:t>would</w:t>
      </w:r>
      <w:r w:rsidR="00B461CD">
        <w:rPr>
          <w:rFonts w:ascii="Times New Roman" w:hAnsi="Times New Roman"/>
          <w:sz w:val="24"/>
          <w:szCs w:val="24"/>
        </w:rPr>
        <w:t xml:space="preserve"> occur </w:t>
      </w:r>
      <w:r w:rsidR="00B876CD">
        <w:rPr>
          <w:rFonts w:ascii="Times New Roman" w:hAnsi="Times New Roman"/>
          <w:sz w:val="24"/>
          <w:szCs w:val="24"/>
        </w:rPr>
        <w:t>as per the condition below.</w:t>
      </w:r>
    </w:p>
    <w:p w14:paraId="730885B1" w14:textId="77777777" w:rsidR="00247CCA" w:rsidRPr="008B7DC2" w:rsidRDefault="00247CCA"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3EA61FA9" w14:textId="51CFB645" w:rsidR="002D6B0C"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i/>
          <w:sz w:val="24"/>
          <w:szCs w:val="24"/>
        </w:rPr>
        <w:t>Long-term Impacts:</w:t>
      </w:r>
      <w:r w:rsidRPr="008B7DC2">
        <w:rPr>
          <w:rFonts w:ascii="Times New Roman" w:hAnsi="Times New Roman"/>
          <w:sz w:val="24"/>
          <w:szCs w:val="24"/>
        </w:rPr>
        <w:t xml:space="preserve"> </w:t>
      </w:r>
      <w:r w:rsidR="00584744" w:rsidRPr="008B7DC2">
        <w:rPr>
          <w:rFonts w:ascii="Times New Roman" w:hAnsi="Times New Roman"/>
          <w:sz w:val="24"/>
          <w:szCs w:val="24"/>
        </w:rPr>
        <w:t xml:space="preserve"> </w:t>
      </w:r>
      <w:r w:rsidR="00A73086" w:rsidRPr="008B7DC2">
        <w:rPr>
          <w:rFonts w:ascii="Times New Roman" w:hAnsi="Times New Roman"/>
          <w:sz w:val="24"/>
          <w:szCs w:val="24"/>
        </w:rPr>
        <w:t xml:space="preserve">Repeated short-term effects of attraction or disorientation of fledglings or migrating birds are unlikely to affect a species at a population level, but could result in increased mortality leading to reduced breeding success and recruitment. </w:t>
      </w:r>
      <w:r w:rsidR="00D148A4">
        <w:rPr>
          <w:rFonts w:ascii="Times New Roman" w:hAnsi="Times New Roman"/>
          <w:sz w:val="24"/>
          <w:szCs w:val="24"/>
        </w:rPr>
        <w:t>Refuge or USFWS</w:t>
      </w:r>
      <w:r w:rsidR="00D148A4" w:rsidRPr="008B7DC2">
        <w:rPr>
          <w:rFonts w:ascii="Times New Roman" w:hAnsi="Times New Roman"/>
          <w:sz w:val="24"/>
          <w:szCs w:val="24"/>
        </w:rPr>
        <w:t xml:space="preserve"> </w:t>
      </w:r>
      <w:r w:rsidR="00247CCA" w:rsidRPr="008B7DC2">
        <w:rPr>
          <w:rFonts w:ascii="Times New Roman" w:hAnsi="Times New Roman"/>
          <w:sz w:val="24"/>
          <w:szCs w:val="24"/>
        </w:rPr>
        <w:t xml:space="preserve">staff </w:t>
      </w:r>
      <w:r w:rsidR="00FE349A">
        <w:rPr>
          <w:rFonts w:ascii="Times New Roman" w:hAnsi="Times New Roman"/>
          <w:sz w:val="24"/>
          <w:szCs w:val="24"/>
        </w:rPr>
        <w:t>would</w:t>
      </w:r>
      <w:r w:rsidR="00247CCA" w:rsidRPr="008B7DC2">
        <w:rPr>
          <w:rFonts w:ascii="Times New Roman" w:hAnsi="Times New Roman"/>
          <w:sz w:val="24"/>
          <w:szCs w:val="24"/>
        </w:rPr>
        <w:t xml:space="preserve"> monitor for long-term impacts to wildlife</w:t>
      </w:r>
      <w:r w:rsidR="00AF2DBA" w:rsidRPr="008B7DC2">
        <w:rPr>
          <w:rFonts w:ascii="Times New Roman" w:hAnsi="Times New Roman"/>
          <w:sz w:val="24"/>
          <w:szCs w:val="24"/>
        </w:rPr>
        <w:t xml:space="preserve">, with a focus on the time of year when fledging </w:t>
      </w:r>
      <w:r w:rsidR="00584744" w:rsidRPr="008B7DC2">
        <w:rPr>
          <w:rFonts w:ascii="Times New Roman" w:hAnsi="Times New Roman"/>
          <w:sz w:val="24"/>
          <w:szCs w:val="24"/>
        </w:rPr>
        <w:t xml:space="preserve">in nesting colonies </w:t>
      </w:r>
      <w:r w:rsidR="00AF2DBA" w:rsidRPr="008B7DC2">
        <w:rPr>
          <w:rFonts w:ascii="Times New Roman" w:hAnsi="Times New Roman"/>
          <w:sz w:val="24"/>
          <w:szCs w:val="24"/>
        </w:rPr>
        <w:t xml:space="preserve">occur and at peak </w:t>
      </w:r>
      <w:r w:rsidR="00584744" w:rsidRPr="008B7DC2">
        <w:rPr>
          <w:rFonts w:ascii="Times New Roman" w:hAnsi="Times New Roman"/>
          <w:sz w:val="24"/>
          <w:szCs w:val="24"/>
        </w:rPr>
        <w:t xml:space="preserve">fall and spring </w:t>
      </w:r>
      <w:r w:rsidR="00AF2DBA" w:rsidRPr="008B7DC2">
        <w:rPr>
          <w:rFonts w:ascii="Times New Roman" w:hAnsi="Times New Roman"/>
          <w:sz w:val="24"/>
          <w:szCs w:val="24"/>
        </w:rPr>
        <w:t>migration</w:t>
      </w:r>
      <w:r w:rsidR="00584744" w:rsidRPr="008B7DC2">
        <w:rPr>
          <w:rFonts w:ascii="Times New Roman" w:hAnsi="Times New Roman"/>
          <w:sz w:val="24"/>
          <w:szCs w:val="24"/>
        </w:rPr>
        <w:t>s</w:t>
      </w:r>
      <w:r w:rsidR="00247CCA" w:rsidRPr="008B7DC2">
        <w:rPr>
          <w:rFonts w:ascii="Times New Roman" w:hAnsi="Times New Roman"/>
          <w:sz w:val="24"/>
          <w:szCs w:val="24"/>
        </w:rPr>
        <w:t>.</w:t>
      </w:r>
    </w:p>
    <w:p w14:paraId="5097B2D3" w14:textId="77777777" w:rsidR="004D2B79" w:rsidRPr="008B7DC2" w:rsidRDefault="004D2B79"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66B42F87" w14:textId="02A27942"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i/>
          <w:sz w:val="24"/>
          <w:szCs w:val="24"/>
        </w:rPr>
        <w:t>Cumulative Impacts:</w:t>
      </w:r>
      <w:r w:rsidRPr="008B7DC2">
        <w:rPr>
          <w:rFonts w:ascii="Times New Roman" w:hAnsi="Times New Roman"/>
          <w:sz w:val="24"/>
          <w:szCs w:val="24"/>
        </w:rPr>
        <w:t xml:space="preserve"> </w:t>
      </w:r>
      <w:r w:rsidR="00584744" w:rsidRPr="008B7DC2">
        <w:rPr>
          <w:rFonts w:ascii="Times New Roman" w:hAnsi="Times New Roman"/>
          <w:sz w:val="24"/>
          <w:szCs w:val="24"/>
        </w:rPr>
        <w:t xml:space="preserve"> </w:t>
      </w:r>
      <w:r w:rsidRPr="008B7DC2">
        <w:rPr>
          <w:rFonts w:ascii="Times New Roman" w:hAnsi="Times New Roman"/>
          <w:sz w:val="24"/>
          <w:szCs w:val="24"/>
        </w:rPr>
        <w:t xml:space="preserve">No cumulative impacts </w:t>
      </w:r>
      <w:r w:rsidR="005F23A6" w:rsidRPr="008B7DC2">
        <w:rPr>
          <w:rFonts w:ascii="Times New Roman" w:hAnsi="Times New Roman"/>
          <w:sz w:val="24"/>
          <w:szCs w:val="24"/>
        </w:rPr>
        <w:t xml:space="preserve">(reasonably certain to occur but occurring later in time) </w:t>
      </w:r>
      <w:r w:rsidRPr="008B7DC2">
        <w:rPr>
          <w:rFonts w:ascii="Times New Roman" w:hAnsi="Times New Roman"/>
          <w:sz w:val="24"/>
          <w:szCs w:val="24"/>
        </w:rPr>
        <w:t xml:space="preserve">are anticipated from this use; however, monitoring of </w:t>
      </w:r>
      <w:r w:rsidR="000765D3" w:rsidRPr="008B7DC2">
        <w:rPr>
          <w:rFonts w:ascii="Times New Roman" w:hAnsi="Times New Roman"/>
          <w:sz w:val="24"/>
          <w:szCs w:val="24"/>
        </w:rPr>
        <w:t>animals</w:t>
      </w:r>
      <w:r w:rsidRPr="008B7DC2">
        <w:rPr>
          <w:rFonts w:ascii="Times New Roman" w:hAnsi="Times New Roman"/>
          <w:sz w:val="24"/>
          <w:szCs w:val="24"/>
        </w:rPr>
        <w:t xml:space="preserve"> and their habitats </w:t>
      </w:r>
      <w:r w:rsidR="00FE349A">
        <w:rPr>
          <w:rFonts w:ascii="Times New Roman" w:hAnsi="Times New Roman"/>
          <w:sz w:val="24"/>
          <w:szCs w:val="24"/>
        </w:rPr>
        <w:t>would</w:t>
      </w:r>
      <w:r w:rsidRPr="008B7DC2">
        <w:rPr>
          <w:rFonts w:ascii="Times New Roman" w:hAnsi="Times New Roman"/>
          <w:sz w:val="24"/>
          <w:szCs w:val="24"/>
        </w:rPr>
        <w:t xml:space="preserve"> take place and re-evaluation of this use </w:t>
      </w:r>
      <w:r w:rsidR="00FE349A">
        <w:rPr>
          <w:rFonts w:ascii="Times New Roman" w:hAnsi="Times New Roman"/>
          <w:sz w:val="24"/>
          <w:szCs w:val="24"/>
        </w:rPr>
        <w:t>would</w:t>
      </w:r>
      <w:r w:rsidRPr="008B7DC2">
        <w:rPr>
          <w:rFonts w:ascii="Times New Roman" w:hAnsi="Times New Roman"/>
          <w:sz w:val="24"/>
          <w:szCs w:val="24"/>
        </w:rPr>
        <w:t xml:space="preserve"> take place if negative impacts </w:t>
      </w:r>
      <w:r w:rsidR="001E38D2" w:rsidRPr="008B7DC2">
        <w:rPr>
          <w:rFonts w:ascii="Times New Roman" w:hAnsi="Times New Roman"/>
          <w:sz w:val="24"/>
          <w:szCs w:val="24"/>
        </w:rPr>
        <w:t>were</w:t>
      </w:r>
      <w:r w:rsidRPr="008B7DC2">
        <w:rPr>
          <w:rFonts w:ascii="Times New Roman" w:hAnsi="Times New Roman"/>
          <w:sz w:val="24"/>
          <w:szCs w:val="24"/>
        </w:rPr>
        <w:t xml:space="preserve"> noted. </w:t>
      </w:r>
    </w:p>
    <w:p w14:paraId="299036F2" w14:textId="77777777"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0AA18DCA" w14:textId="77777777" w:rsidR="00087C56" w:rsidRDefault="00557C3F" w:rsidP="00087C56">
      <w:pPr>
        <w:rPr>
          <w:rFonts w:ascii="Times New Roman" w:hAnsi="Times New Roman"/>
          <w:sz w:val="24"/>
          <w:szCs w:val="24"/>
        </w:rPr>
      </w:pPr>
      <w:r w:rsidRPr="008B7DC2">
        <w:rPr>
          <w:rFonts w:ascii="Times New Roman" w:hAnsi="Times New Roman"/>
          <w:b/>
          <w:bCs/>
          <w:sz w:val="24"/>
          <w:szCs w:val="24"/>
        </w:rPr>
        <w:t xml:space="preserve">Public Review Comment: </w:t>
      </w:r>
      <w:r w:rsidR="006C304D">
        <w:rPr>
          <w:rFonts w:ascii="Times New Roman" w:hAnsi="Times New Roman"/>
          <w:sz w:val="24"/>
          <w:szCs w:val="24"/>
        </w:rPr>
        <w:t xml:space="preserve"> </w:t>
      </w:r>
    </w:p>
    <w:p w14:paraId="265CDB58" w14:textId="3A4EC744" w:rsidR="00557C3F" w:rsidRPr="008B7DC2" w:rsidRDefault="00087C56" w:rsidP="00087C56">
      <w:pPr>
        <w:rPr>
          <w:rFonts w:ascii="Times New Roman" w:hAnsi="Times New Roman"/>
          <w:b/>
          <w:bCs/>
          <w:sz w:val="24"/>
          <w:szCs w:val="24"/>
        </w:rPr>
      </w:pPr>
      <w:r w:rsidRPr="00087C56">
        <w:rPr>
          <w:rFonts w:ascii="Times New Roman" w:hAnsi="Times New Roman"/>
          <w:sz w:val="24"/>
          <w:szCs w:val="24"/>
        </w:rPr>
        <w:t xml:space="preserve">A 14-day public review and comment period </w:t>
      </w:r>
      <w:r w:rsidR="00C4625E">
        <w:rPr>
          <w:rFonts w:ascii="Times New Roman" w:hAnsi="Times New Roman"/>
          <w:sz w:val="24"/>
          <w:szCs w:val="24"/>
        </w:rPr>
        <w:t xml:space="preserve">will being </w:t>
      </w:r>
      <w:r w:rsidRPr="00087C56">
        <w:rPr>
          <w:rFonts w:ascii="Times New Roman" w:hAnsi="Times New Roman"/>
          <w:sz w:val="24"/>
          <w:szCs w:val="24"/>
        </w:rPr>
        <w:t xml:space="preserve">began </w:t>
      </w:r>
      <w:r w:rsidR="00C4625E">
        <w:rPr>
          <w:rFonts w:ascii="Times New Roman" w:hAnsi="Times New Roman"/>
          <w:sz w:val="24"/>
          <w:szCs w:val="24"/>
        </w:rPr>
        <w:t>on 27 November 2019</w:t>
      </w:r>
      <w:r w:rsidRPr="00087C56">
        <w:rPr>
          <w:rFonts w:ascii="Times New Roman" w:hAnsi="Times New Roman"/>
          <w:sz w:val="24"/>
          <w:szCs w:val="24"/>
        </w:rPr>
        <w:t xml:space="preserve"> and </w:t>
      </w:r>
      <w:r w:rsidR="00C4625E">
        <w:rPr>
          <w:rFonts w:ascii="Times New Roman" w:hAnsi="Times New Roman"/>
          <w:sz w:val="24"/>
          <w:szCs w:val="24"/>
        </w:rPr>
        <w:t xml:space="preserve">will </w:t>
      </w:r>
      <w:r w:rsidRPr="00087C56">
        <w:rPr>
          <w:rFonts w:ascii="Times New Roman" w:hAnsi="Times New Roman"/>
          <w:sz w:val="24"/>
          <w:szCs w:val="24"/>
        </w:rPr>
        <w:t>end</w:t>
      </w:r>
      <w:r w:rsidR="00C4625E">
        <w:rPr>
          <w:rFonts w:ascii="Times New Roman" w:hAnsi="Times New Roman"/>
          <w:sz w:val="24"/>
          <w:szCs w:val="24"/>
        </w:rPr>
        <w:t xml:space="preserve"> on 16 December 2019</w:t>
      </w:r>
      <w:r w:rsidRPr="00087C56">
        <w:rPr>
          <w:rFonts w:ascii="Times New Roman" w:hAnsi="Times New Roman"/>
          <w:sz w:val="24"/>
          <w:szCs w:val="24"/>
        </w:rPr>
        <w:t xml:space="preserve">. Copies of the document </w:t>
      </w:r>
      <w:r w:rsidR="00C4625E">
        <w:rPr>
          <w:rFonts w:ascii="Times New Roman" w:hAnsi="Times New Roman"/>
          <w:sz w:val="24"/>
          <w:szCs w:val="24"/>
        </w:rPr>
        <w:t>are</w:t>
      </w:r>
      <w:r w:rsidRPr="00087C56">
        <w:rPr>
          <w:rFonts w:ascii="Times New Roman" w:hAnsi="Times New Roman"/>
          <w:sz w:val="24"/>
          <w:szCs w:val="24"/>
        </w:rPr>
        <w:t xml:space="preserve"> displayed in the Lower Suwannee and Cedar Keys National Wildlife Refuges office. The document </w:t>
      </w:r>
      <w:r w:rsidR="00C4625E">
        <w:rPr>
          <w:rFonts w:ascii="Times New Roman" w:hAnsi="Times New Roman"/>
          <w:sz w:val="24"/>
          <w:szCs w:val="24"/>
        </w:rPr>
        <w:t xml:space="preserve">is available on the </w:t>
      </w:r>
      <w:r w:rsidRPr="00087C56">
        <w:rPr>
          <w:rFonts w:ascii="Times New Roman" w:hAnsi="Times New Roman"/>
          <w:sz w:val="24"/>
          <w:szCs w:val="24"/>
        </w:rPr>
        <w:t>Cedar Keys National Wildlife Refuges website and the Friends of the Lower Suwannee and Cedar Keys National Wildlife Refuges website</w:t>
      </w:r>
      <w:r w:rsidR="00C4625E">
        <w:rPr>
          <w:rFonts w:ascii="Times New Roman" w:hAnsi="Times New Roman"/>
          <w:sz w:val="24"/>
          <w:szCs w:val="24"/>
        </w:rPr>
        <w:t xml:space="preserve"> as well as other websites</w:t>
      </w:r>
      <w:r w:rsidRPr="00087C56">
        <w:rPr>
          <w:rFonts w:ascii="Times New Roman" w:hAnsi="Times New Roman"/>
          <w:sz w:val="24"/>
          <w:szCs w:val="24"/>
        </w:rPr>
        <w:t>.</w:t>
      </w:r>
    </w:p>
    <w:p w14:paraId="0A7D3A32" w14:textId="313EE483" w:rsidR="001A7AE7" w:rsidRDefault="001A7AE7"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53578BC5" w14:textId="7F973A71"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r w:rsidRPr="008B7DC2">
        <w:rPr>
          <w:rFonts w:ascii="Times New Roman" w:hAnsi="Times New Roman"/>
          <w:b/>
          <w:bCs/>
          <w:sz w:val="24"/>
          <w:szCs w:val="24"/>
        </w:rPr>
        <w:t>Determination</w:t>
      </w:r>
      <w:r w:rsidR="001A7AE7">
        <w:rPr>
          <w:rFonts w:ascii="Times New Roman" w:hAnsi="Times New Roman"/>
          <w:b/>
          <w:bCs/>
          <w:sz w:val="24"/>
          <w:szCs w:val="24"/>
        </w:rPr>
        <w:t>:</w:t>
      </w:r>
    </w:p>
    <w:p w14:paraId="4F61FCB5" w14:textId="677F5C2A" w:rsidR="00C35316" w:rsidRDefault="00557C3F" w:rsidP="00C35316">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sz w:val="24"/>
          <w:szCs w:val="24"/>
          <w:u w:val="single"/>
        </w:rPr>
        <w:t xml:space="preserve"> </w:t>
      </w:r>
      <w:r w:rsidRPr="005168BB">
        <w:rPr>
          <w:rFonts w:ascii="Times New Roman" w:hAnsi="Times New Roman"/>
          <w:i/>
          <w:sz w:val="24"/>
          <w:szCs w:val="24"/>
          <w:u w:val="single"/>
        </w:rPr>
        <w:t>X</w:t>
      </w:r>
      <w:r w:rsidRPr="008B7DC2">
        <w:rPr>
          <w:rFonts w:ascii="Times New Roman" w:hAnsi="Times New Roman"/>
          <w:sz w:val="24"/>
          <w:szCs w:val="24"/>
          <w:u w:val="single"/>
        </w:rPr>
        <w:t xml:space="preserve">  </w:t>
      </w:r>
      <w:r w:rsidRPr="008B7DC2">
        <w:rPr>
          <w:rFonts w:ascii="Times New Roman" w:hAnsi="Times New Roman"/>
          <w:sz w:val="24"/>
          <w:szCs w:val="24"/>
        </w:rPr>
        <w:t xml:space="preserve"> Use is Compatible with Following Stipulations</w:t>
      </w:r>
    </w:p>
    <w:p w14:paraId="1BFFAA46" w14:textId="77777777" w:rsidR="005168BB" w:rsidRDefault="005168BB" w:rsidP="00C35316">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6BCD9120" w14:textId="2B71CC89" w:rsidR="00C35316" w:rsidRDefault="00C35316" w:rsidP="00C35316">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sz w:val="24"/>
          <w:szCs w:val="24"/>
        </w:rPr>
        <w:t>___ Use is Not Compatible</w:t>
      </w:r>
    </w:p>
    <w:p w14:paraId="4F036C5C" w14:textId="77777777"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p>
    <w:p w14:paraId="5160F67D" w14:textId="77777777"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0FDCF6ED" w14:textId="77777777"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r w:rsidRPr="008B7DC2">
        <w:rPr>
          <w:rFonts w:ascii="Times New Roman" w:hAnsi="Times New Roman"/>
          <w:b/>
          <w:bCs/>
          <w:sz w:val="24"/>
          <w:szCs w:val="24"/>
        </w:rPr>
        <w:t xml:space="preserve">Stipulations Necessary to Ensure Compatibility:  </w:t>
      </w:r>
    </w:p>
    <w:p w14:paraId="2AF98996" w14:textId="230BBDD5" w:rsidR="00F578A5" w:rsidRPr="008B7DC2" w:rsidRDefault="00F578A5"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sidRPr="008B7DC2">
        <w:rPr>
          <w:rFonts w:ascii="Times New Roman" w:hAnsi="Times New Roman"/>
          <w:bCs/>
          <w:sz w:val="24"/>
          <w:szCs w:val="24"/>
        </w:rPr>
        <w:t xml:space="preserve">A combination of the following mitigation </w:t>
      </w:r>
      <w:r w:rsidR="00FD7197" w:rsidRPr="008B7DC2">
        <w:rPr>
          <w:rFonts w:ascii="Times New Roman" w:hAnsi="Times New Roman"/>
          <w:bCs/>
          <w:sz w:val="24"/>
          <w:szCs w:val="24"/>
        </w:rPr>
        <w:t xml:space="preserve">measures </w:t>
      </w:r>
      <w:r w:rsidR="00FE349A">
        <w:rPr>
          <w:rFonts w:ascii="Times New Roman" w:hAnsi="Times New Roman"/>
          <w:bCs/>
          <w:sz w:val="24"/>
          <w:szCs w:val="24"/>
        </w:rPr>
        <w:t>would</w:t>
      </w:r>
      <w:r w:rsidR="00755AA3" w:rsidRPr="008B7DC2">
        <w:rPr>
          <w:rFonts w:ascii="Times New Roman" w:hAnsi="Times New Roman"/>
          <w:bCs/>
          <w:sz w:val="24"/>
          <w:szCs w:val="24"/>
        </w:rPr>
        <w:t xml:space="preserve"> be considered</w:t>
      </w:r>
      <w:r w:rsidR="00AF2DBA" w:rsidRPr="008B7DC2">
        <w:rPr>
          <w:rFonts w:ascii="Times New Roman" w:hAnsi="Times New Roman"/>
          <w:bCs/>
          <w:sz w:val="24"/>
          <w:szCs w:val="24"/>
        </w:rPr>
        <w:t xml:space="preserve"> to reduce the duration, intensity, or extent of the </w:t>
      </w:r>
      <w:r w:rsidR="00755AA3" w:rsidRPr="008B7DC2">
        <w:rPr>
          <w:rFonts w:ascii="Times New Roman" w:hAnsi="Times New Roman"/>
          <w:bCs/>
          <w:sz w:val="24"/>
          <w:szCs w:val="24"/>
        </w:rPr>
        <w:t xml:space="preserve">potential negative </w:t>
      </w:r>
      <w:r w:rsidR="00AF2DBA" w:rsidRPr="008B7DC2">
        <w:rPr>
          <w:rFonts w:ascii="Times New Roman" w:hAnsi="Times New Roman"/>
          <w:bCs/>
          <w:sz w:val="24"/>
          <w:szCs w:val="24"/>
        </w:rPr>
        <w:t>effects of the light</w:t>
      </w:r>
      <w:r w:rsidR="00755AA3" w:rsidRPr="008B7DC2">
        <w:rPr>
          <w:rFonts w:ascii="Times New Roman" w:hAnsi="Times New Roman"/>
          <w:bCs/>
          <w:sz w:val="24"/>
          <w:szCs w:val="24"/>
        </w:rPr>
        <w:t xml:space="preserve"> on bird interactions</w:t>
      </w:r>
      <w:r w:rsidR="00FD7197" w:rsidRPr="008B7DC2">
        <w:rPr>
          <w:rFonts w:ascii="Times New Roman" w:hAnsi="Times New Roman"/>
          <w:bCs/>
          <w:sz w:val="24"/>
          <w:szCs w:val="24"/>
        </w:rPr>
        <w:t xml:space="preserve"> at</w:t>
      </w:r>
      <w:r w:rsidR="00304E3E" w:rsidRPr="008B7DC2">
        <w:rPr>
          <w:rFonts w:ascii="Times New Roman" w:hAnsi="Times New Roman"/>
          <w:bCs/>
          <w:sz w:val="24"/>
          <w:szCs w:val="24"/>
        </w:rPr>
        <w:t xml:space="preserve"> the Cedar Keys Light</w:t>
      </w:r>
      <w:r w:rsidR="00AC7EC2" w:rsidRPr="008B7DC2">
        <w:rPr>
          <w:rFonts w:ascii="Times New Roman" w:hAnsi="Times New Roman"/>
          <w:bCs/>
          <w:sz w:val="24"/>
          <w:szCs w:val="24"/>
        </w:rPr>
        <w:t xml:space="preserve"> Station’s light</w:t>
      </w:r>
      <w:r w:rsidR="002D62BA">
        <w:rPr>
          <w:rFonts w:ascii="Times New Roman" w:hAnsi="Times New Roman"/>
          <w:bCs/>
          <w:sz w:val="24"/>
          <w:szCs w:val="24"/>
        </w:rPr>
        <w:t xml:space="preserve">.  Additionally, as issues may arise with the light we intend to adapt and modify our measures to accommodate any means necessary </w:t>
      </w:r>
      <w:r w:rsidR="00C21D2C">
        <w:rPr>
          <w:rFonts w:ascii="Times New Roman" w:hAnsi="Times New Roman"/>
          <w:bCs/>
          <w:sz w:val="24"/>
          <w:szCs w:val="24"/>
        </w:rPr>
        <w:t>to</w:t>
      </w:r>
      <w:r w:rsidR="002D62BA">
        <w:rPr>
          <w:rFonts w:ascii="Times New Roman" w:hAnsi="Times New Roman"/>
          <w:bCs/>
          <w:sz w:val="24"/>
          <w:szCs w:val="24"/>
        </w:rPr>
        <w:t xml:space="preserve"> avoid negative effects on wildlife by the lighting events.</w:t>
      </w:r>
    </w:p>
    <w:p w14:paraId="09112FE3" w14:textId="77777777" w:rsidR="00AC7EC2" w:rsidRPr="008B7DC2" w:rsidRDefault="00AC7EC2" w:rsidP="001D70F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p>
    <w:p w14:paraId="36226E86" w14:textId="147E4BFB" w:rsidR="005954C4" w:rsidRPr="008B7DC2" w:rsidRDefault="00304E3E" w:rsidP="008B7DC2">
      <w:pPr>
        <w:pStyle w:val="ListParagraph"/>
        <w:numPr>
          <w:ilvl w:val="0"/>
          <w:numId w:val="10"/>
        </w:numPr>
        <w:tabs>
          <w:tab w:val="left" w:pos="0"/>
        </w:tabs>
        <w:rPr>
          <w:rFonts w:ascii="Times New Roman" w:hAnsi="Times New Roman"/>
          <w:bCs/>
          <w:sz w:val="24"/>
          <w:szCs w:val="24"/>
        </w:rPr>
      </w:pPr>
      <w:r w:rsidRPr="008B7DC2">
        <w:rPr>
          <w:rFonts w:ascii="Times New Roman" w:hAnsi="Times New Roman"/>
          <w:bCs/>
          <w:sz w:val="24"/>
          <w:szCs w:val="24"/>
        </w:rPr>
        <w:lastRenderedPageBreak/>
        <w:t xml:space="preserve">These measures </w:t>
      </w:r>
      <w:r w:rsidR="00FE349A">
        <w:rPr>
          <w:rFonts w:ascii="Times New Roman" w:hAnsi="Times New Roman"/>
          <w:bCs/>
          <w:sz w:val="24"/>
          <w:szCs w:val="24"/>
        </w:rPr>
        <w:t>would</w:t>
      </w:r>
      <w:r w:rsidRPr="008B7DC2">
        <w:rPr>
          <w:rFonts w:ascii="Times New Roman" w:hAnsi="Times New Roman"/>
          <w:bCs/>
          <w:sz w:val="24"/>
          <w:szCs w:val="24"/>
        </w:rPr>
        <w:t xml:space="preserve"> be evaluated and if necessary, modified and improved after one year on </w:t>
      </w:r>
      <w:r w:rsidR="00246324">
        <w:rPr>
          <w:rFonts w:ascii="Times New Roman" w:hAnsi="Times New Roman"/>
          <w:bCs/>
          <w:sz w:val="24"/>
          <w:szCs w:val="24"/>
        </w:rPr>
        <w:t xml:space="preserve">5 </w:t>
      </w:r>
      <w:r w:rsidRPr="008B7DC2">
        <w:rPr>
          <w:rFonts w:ascii="Times New Roman" w:hAnsi="Times New Roman"/>
          <w:bCs/>
          <w:sz w:val="24"/>
          <w:szCs w:val="24"/>
        </w:rPr>
        <w:t>July 2020 and every year thereafter based on information gathered as a result of monitoring.</w:t>
      </w:r>
    </w:p>
    <w:p w14:paraId="2840442A" w14:textId="77777777" w:rsidR="005954C4" w:rsidRPr="008B7DC2" w:rsidRDefault="005954C4" w:rsidP="008B7DC2">
      <w:pPr>
        <w:tabs>
          <w:tab w:val="left" w:pos="0"/>
        </w:tabs>
        <w:rPr>
          <w:rFonts w:ascii="Times New Roman" w:hAnsi="Times New Roman"/>
          <w:sz w:val="24"/>
          <w:szCs w:val="24"/>
        </w:rPr>
      </w:pPr>
    </w:p>
    <w:p w14:paraId="011D6CDA" w14:textId="12DBAE9C" w:rsidR="00160E34" w:rsidRDefault="00C21D2C" w:rsidP="008851B9">
      <w:pPr>
        <w:pStyle w:val="ListParagraph"/>
        <w:numPr>
          <w:ilvl w:val="0"/>
          <w:numId w:val="10"/>
        </w:numPr>
        <w:tabs>
          <w:tab w:val="left" w:pos="0"/>
        </w:tabs>
        <w:rPr>
          <w:rFonts w:ascii="Times New Roman" w:hAnsi="Times New Roman"/>
          <w:sz w:val="24"/>
          <w:szCs w:val="24"/>
        </w:rPr>
      </w:pPr>
      <w:r>
        <w:rPr>
          <w:rFonts w:ascii="Times New Roman" w:hAnsi="Times New Roman"/>
          <w:sz w:val="24"/>
          <w:szCs w:val="24"/>
        </w:rPr>
        <w:t>Height of the light room:  t</w:t>
      </w:r>
      <w:r w:rsidR="00246324" w:rsidRPr="008851B9">
        <w:rPr>
          <w:rFonts w:ascii="Times New Roman" w:hAnsi="Times New Roman"/>
          <w:sz w:val="24"/>
          <w:szCs w:val="24"/>
        </w:rPr>
        <w:t xml:space="preserve">he </w:t>
      </w:r>
      <w:r w:rsidR="00160E34" w:rsidRPr="008851B9">
        <w:rPr>
          <w:rFonts w:ascii="Times New Roman" w:hAnsi="Times New Roman"/>
          <w:sz w:val="24"/>
          <w:szCs w:val="24"/>
        </w:rPr>
        <w:t xml:space="preserve">Cedar Keys </w:t>
      </w:r>
      <w:r w:rsidR="00246324" w:rsidRPr="008851B9">
        <w:rPr>
          <w:rFonts w:ascii="Times New Roman" w:hAnsi="Times New Roman"/>
          <w:sz w:val="24"/>
          <w:szCs w:val="24"/>
        </w:rPr>
        <w:t>light is 75 feet ASL</w:t>
      </w:r>
      <w:r w:rsidR="00160E34" w:rsidRPr="008851B9">
        <w:rPr>
          <w:rFonts w:ascii="Times New Roman" w:hAnsi="Times New Roman"/>
          <w:sz w:val="24"/>
          <w:szCs w:val="24"/>
        </w:rPr>
        <w:t xml:space="preserve"> and sits just above a </w:t>
      </w:r>
      <w:r w:rsidR="006B404D">
        <w:rPr>
          <w:rFonts w:ascii="Times New Roman" w:hAnsi="Times New Roman"/>
          <w:sz w:val="24"/>
          <w:szCs w:val="24"/>
        </w:rPr>
        <w:t xml:space="preserve">very </w:t>
      </w:r>
      <w:r w:rsidR="00160E34" w:rsidRPr="008851B9">
        <w:rPr>
          <w:rFonts w:ascii="Times New Roman" w:hAnsi="Times New Roman"/>
          <w:sz w:val="24"/>
          <w:szCs w:val="24"/>
        </w:rPr>
        <w:t xml:space="preserve">dense </w:t>
      </w:r>
      <w:r w:rsidR="00C04F82" w:rsidRPr="008851B9">
        <w:rPr>
          <w:rFonts w:ascii="Times New Roman" w:hAnsi="Times New Roman"/>
          <w:sz w:val="24"/>
          <w:szCs w:val="24"/>
        </w:rPr>
        <w:t>tree line</w:t>
      </w:r>
      <w:r>
        <w:rPr>
          <w:rFonts w:ascii="Times New Roman" w:hAnsi="Times New Roman"/>
          <w:sz w:val="24"/>
          <w:szCs w:val="24"/>
        </w:rPr>
        <w:t xml:space="preserve">.  </w:t>
      </w:r>
      <w:r w:rsidR="008017E6">
        <w:rPr>
          <w:rFonts w:ascii="Times New Roman" w:hAnsi="Times New Roman"/>
          <w:sz w:val="24"/>
          <w:szCs w:val="24"/>
        </w:rPr>
        <w:t>L</w:t>
      </w:r>
      <w:r w:rsidR="008017E6" w:rsidRPr="008851B9">
        <w:rPr>
          <w:rFonts w:ascii="Times New Roman" w:hAnsi="Times New Roman"/>
          <w:sz w:val="24"/>
          <w:szCs w:val="24"/>
        </w:rPr>
        <w:t>iterature</w:t>
      </w:r>
      <w:r w:rsidR="000561C6" w:rsidRPr="008851B9">
        <w:rPr>
          <w:rFonts w:ascii="Times New Roman" w:hAnsi="Times New Roman"/>
          <w:sz w:val="24"/>
          <w:szCs w:val="24"/>
        </w:rPr>
        <w:t xml:space="preserve"> states only 1-15% of migrants fly below </w:t>
      </w:r>
      <w:r w:rsidR="009C43EA" w:rsidRPr="008851B9">
        <w:rPr>
          <w:rFonts w:ascii="Times New Roman" w:hAnsi="Times New Roman"/>
          <w:sz w:val="24"/>
          <w:szCs w:val="24"/>
        </w:rPr>
        <w:t>300’</w:t>
      </w:r>
      <w:r w:rsidR="000561C6" w:rsidRPr="008851B9">
        <w:rPr>
          <w:rFonts w:ascii="Times New Roman" w:hAnsi="Times New Roman"/>
          <w:sz w:val="24"/>
          <w:szCs w:val="24"/>
        </w:rPr>
        <w:t xml:space="preserve"> during clear weather.</w:t>
      </w:r>
      <w:r w:rsidR="006372AA" w:rsidRPr="008851B9">
        <w:rPr>
          <w:rFonts w:ascii="Times New Roman" w:hAnsi="Times New Roman"/>
          <w:sz w:val="24"/>
          <w:szCs w:val="24"/>
        </w:rPr>
        <w:t xml:space="preserve">  </w:t>
      </w:r>
      <w:r>
        <w:rPr>
          <w:rFonts w:ascii="Times New Roman" w:hAnsi="Times New Roman"/>
          <w:sz w:val="24"/>
          <w:szCs w:val="24"/>
        </w:rPr>
        <w:t xml:space="preserve"> </w:t>
      </w:r>
    </w:p>
    <w:p w14:paraId="79C7BEB8" w14:textId="77777777" w:rsidR="009F502E" w:rsidRPr="008851B9" w:rsidRDefault="009F502E" w:rsidP="008851B9"/>
    <w:p w14:paraId="618195F5" w14:textId="1A2F1C0A" w:rsidR="009F502E" w:rsidRPr="008B7DC2" w:rsidRDefault="009F502E" w:rsidP="009F502E">
      <w:pPr>
        <w:pStyle w:val="ListParagraph"/>
        <w:numPr>
          <w:ilvl w:val="0"/>
          <w:numId w:val="10"/>
        </w:numPr>
        <w:tabs>
          <w:tab w:val="left" w:pos="0"/>
        </w:tabs>
        <w:rPr>
          <w:rFonts w:ascii="Times New Roman" w:hAnsi="Times New Roman"/>
          <w:sz w:val="24"/>
          <w:szCs w:val="24"/>
        </w:rPr>
      </w:pPr>
      <w:r w:rsidRPr="008B7DC2">
        <w:rPr>
          <w:rFonts w:ascii="Times New Roman" w:hAnsi="Times New Roman"/>
          <w:bCs/>
          <w:sz w:val="24"/>
          <w:szCs w:val="24"/>
        </w:rPr>
        <w:t>Based on literature referenced below, we intend to minimize the color spectrum of the lights. Yellow (570 nanometers) is preferred to bright white.  Red, amber, or bluish lights are less attractive to migrating birds.</w:t>
      </w:r>
    </w:p>
    <w:p w14:paraId="52B8B58F" w14:textId="77777777" w:rsidR="009F502E" w:rsidRPr="008B7DC2" w:rsidRDefault="009F502E" w:rsidP="008B7DC2">
      <w:pPr>
        <w:pStyle w:val="ListParagraph"/>
        <w:tabs>
          <w:tab w:val="left" w:pos="0"/>
        </w:tabs>
        <w:rPr>
          <w:rFonts w:ascii="Times New Roman" w:hAnsi="Times New Roman"/>
          <w:bCs/>
          <w:sz w:val="24"/>
          <w:szCs w:val="24"/>
        </w:rPr>
      </w:pPr>
    </w:p>
    <w:p w14:paraId="4362B7D6" w14:textId="0F286261" w:rsidR="009F502E" w:rsidRPr="008B7DC2" w:rsidRDefault="009F502E" w:rsidP="009F502E">
      <w:pPr>
        <w:pStyle w:val="ListParagraph"/>
        <w:numPr>
          <w:ilvl w:val="0"/>
          <w:numId w:val="10"/>
        </w:numPr>
        <w:tabs>
          <w:tab w:val="left" w:pos="0"/>
        </w:tabs>
        <w:rPr>
          <w:rFonts w:ascii="Times New Roman" w:hAnsi="Times New Roman"/>
          <w:bCs/>
          <w:sz w:val="24"/>
          <w:szCs w:val="24"/>
        </w:rPr>
      </w:pPr>
      <w:r w:rsidRPr="008B7DC2">
        <w:rPr>
          <w:rFonts w:ascii="Times New Roman" w:hAnsi="Times New Roman"/>
          <w:bCs/>
          <w:sz w:val="24"/>
          <w:szCs w:val="24"/>
        </w:rPr>
        <w:t xml:space="preserve">The light intensity </w:t>
      </w:r>
      <w:r w:rsidR="00FE349A">
        <w:rPr>
          <w:rFonts w:ascii="Times New Roman" w:hAnsi="Times New Roman"/>
          <w:bCs/>
          <w:sz w:val="24"/>
          <w:szCs w:val="24"/>
        </w:rPr>
        <w:t>would</w:t>
      </w:r>
      <w:r w:rsidRPr="008B7DC2">
        <w:rPr>
          <w:rFonts w:ascii="Times New Roman" w:hAnsi="Times New Roman"/>
          <w:bCs/>
          <w:sz w:val="24"/>
          <w:szCs w:val="24"/>
        </w:rPr>
        <w:t xml:space="preserve"> be at the lowest level needed</w:t>
      </w:r>
      <w:r w:rsidR="00C21D2C">
        <w:rPr>
          <w:rFonts w:ascii="Times New Roman" w:hAnsi="Times New Roman"/>
          <w:bCs/>
          <w:sz w:val="24"/>
          <w:szCs w:val="24"/>
        </w:rPr>
        <w:t>; currently the light is a single</w:t>
      </w:r>
      <w:r w:rsidR="001E38D2">
        <w:rPr>
          <w:rFonts w:ascii="Times New Roman" w:hAnsi="Times New Roman"/>
          <w:bCs/>
          <w:sz w:val="24"/>
          <w:szCs w:val="24"/>
        </w:rPr>
        <w:t xml:space="preserve"> 220-watt</w:t>
      </w:r>
      <w:r w:rsidR="00C21D2C">
        <w:rPr>
          <w:rFonts w:ascii="Times New Roman" w:hAnsi="Times New Roman"/>
          <w:bCs/>
          <w:sz w:val="24"/>
          <w:szCs w:val="24"/>
        </w:rPr>
        <w:t xml:space="preserve"> bulb.</w:t>
      </w:r>
    </w:p>
    <w:p w14:paraId="3F307673" w14:textId="0B248474" w:rsidR="009C43EA" w:rsidRPr="008B7DC2" w:rsidRDefault="009C43EA" w:rsidP="008B7DC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p>
    <w:p w14:paraId="54244AC7" w14:textId="1C72FF75" w:rsidR="00AC7EC2" w:rsidRPr="008B7DC2" w:rsidRDefault="009C43EA" w:rsidP="008B7DC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sidRPr="008B7DC2">
        <w:rPr>
          <w:rFonts w:ascii="Times New Roman" w:hAnsi="Times New Roman"/>
          <w:bCs/>
          <w:sz w:val="24"/>
          <w:szCs w:val="24"/>
        </w:rPr>
        <w:t xml:space="preserve">Cedar Keys Light Station’s light </w:t>
      </w:r>
      <w:r w:rsidR="00FE349A">
        <w:rPr>
          <w:rFonts w:ascii="Times New Roman" w:hAnsi="Times New Roman"/>
          <w:bCs/>
          <w:sz w:val="24"/>
          <w:szCs w:val="24"/>
        </w:rPr>
        <w:t>would</w:t>
      </w:r>
      <w:r w:rsidRPr="008B7DC2">
        <w:rPr>
          <w:rFonts w:ascii="Times New Roman" w:hAnsi="Times New Roman"/>
          <w:bCs/>
          <w:sz w:val="24"/>
          <w:szCs w:val="24"/>
        </w:rPr>
        <w:t xml:space="preserve"> be lit ephemerally and occasionally for ceremonial purposes between sunset and dark for short periods of time.</w:t>
      </w:r>
    </w:p>
    <w:p w14:paraId="0F5594E1" w14:textId="77777777" w:rsidR="00AC7EC2" w:rsidRPr="008B7DC2" w:rsidRDefault="00AC7EC2" w:rsidP="008B7DC2">
      <w:pPr>
        <w:pStyle w:val="ListParagraph"/>
        <w:tabs>
          <w:tab w:val="left" w:pos="0"/>
        </w:tabs>
        <w:rPr>
          <w:rFonts w:ascii="Times New Roman" w:hAnsi="Times New Roman"/>
          <w:color w:val="222222"/>
          <w:sz w:val="24"/>
          <w:szCs w:val="24"/>
        </w:rPr>
      </w:pPr>
    </w:p>
    <w:p w14:paraId="2776AC02" w14:textId="505126EC" w:rsidR="00AC7EC2" w:rsidRPr="008B7DC2" w:rsidRDefault="00AC7EC2" w:rsidP="008B7DC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sidRPr="008B7DC2">
        <w:rPr>
          <w:rFonts w:ascii="Times New Roman" w:hAnsi="Times New Roman"/>
          <w:color w:val="222222"/>
          <w:sz w:val="24"/>
          <w:szCs w:val="24"/>
        </w:rPr>
        <w:t xml:space="preserve">The light can </w:t>
      </w:r>
      <w:r w:rsidR="006B404D">
        <w:rPr>
          <w:rFonts w:ascii="Times New Roman" w:hAnsi="Times New Roman"/>
          <w:color w:val="222222"/>
          <w:sz w:val="24"/>
          <w:szCs w:val="24"/>
        </w:rPr>
        <w:t xml:space="preserve">lit </w:t>
      </w:r>
      <w:r w:rsidRPr="008B7DC2">
        <w:rPr>
          <w:rFonts w:ascii="Times New Roman" w:hAnsi="Times New Roman"/>
          <w:color w:val="222222"/>
          <w:sz w:val="24"/>
          <w:szCs w:val="24"/>
        </w:rPr>
        <w:t>be after sunset through the </w:t>
      </w:r>
      <w:hyperlink r:id="rId8" w:tgtFrame="_blank" w:history="1">
        <w:r w:rsidRPr="008B7DC2">
          <w:rPr>
            <w:rFonts w:ascii="Times New Roman" w:hAnsi="Times New Roman"/>
            <w:color w:val="1155CC"/>
            <w:sz w:val="24"/>
            <w:szCs w:val="24"/>
            <w:u w:val="single"/>
          </w:rPr>
          <w:t>"blue hour" </w:t>
        </w:r>
      </w:hyperlink>
      <w:r w:rsidRPr="008B7DC2">
        <w:rPr>
          <w:rFonts w:ascii="Times New Roman" w:hAnsi="Times New Roman"/>
          <w:color w:val="222222"/>
          <w:sz w:val="24"/>
          <w:szCs w:val="24"/>
        </w:rPr>
        <w:t>, into </w:t>
      </w:r>
      <w:hyperlink r:id="rId9" w:tgtFrame="_blank" w:history="1">
        <w:r w:rsidRPr="008B7DC2">
          <w:rPr>
            <w:rFonts w:ascii="Times New Roman" w:hAnsi="Times New Roman"/>
            <w:color w:val="1155CC"/>
            <w:sz w:val="24"/>
            <w:szCs w:val="24"/>
            <w:u w:val="single"/>
          </w:rPr>
          <w:t>"astronomical twilight"</w:t>
        </w:r>
      </w:hyperlink>
      <w:r w:rsidRPr="008B7DC2">
        <w:rPr>
          <w:rFonts w:ascii="Times New Roman" w:hAnsi="Times New Roman"/>
          <w:color w:val="222222"/>
          <w:sz w:val="24"/>
          <w:szCs w:val="24"/>
        </w:rPr>
        <w:t> ending just after </w:t>
      </w:r>
      <w:hyperlink r:id="rId10" w:tgtFrame="_blank" w:history="1">
        <w:r w:rsidRPr="008B7DC2">
          <w:rPr>
            <w:rFonts w:ascii="Times New Roman" w:hAnsi="Times New Roman"/>
            <w:color w:val="1155CC"/>
            <w:sz w:val="24"/>
            <w:szCs w:val="24"/>
            <w:u w:val="single"/>
          </w:rPr>
          <w:t>"astronomical dusk"</w:t>
        </w:r>
      </w:hyperlink>
      <w:r w:rsidRPr="008B7DC2">
        <w:rPr>
          <w:rFonts w:ascii="Times New Roman" w:hAnsi="Times New Roman"/>
          <w:color w:val="222222"/>
          <w:sz w:val="24"/>
          <w:szCs w:val="24"/>
        </w:rPr>
        <w:t xml:space="preserve">, but not extending beyond astronomical dusk which is the beginning of night time, when the last shimmer of natural daylight disappears.  These times are referenced off the </w:t>
      </w:r>
      <w:hyperlink r:id="rId11" w:history="1">
        <w:r w:rsidRPr="008B7DC2">
          <w:rPr>
            <w:rStyle w:val="Hyperlink"/>
            <w:rFonts w:ascii="Times New Roman" w:hAnsi="Times New Roman"/>
            <w:sz w:val="24"/>
            <w:szCs w:val="24"/>
          </w:rPr>
          <w:t>U.S. Naval Observatory Astronomical Applications Department website</w:t>
        </w:r>
      </w:hyperlink>
      <w:r w:rsidRPr="008B7DC2">
        <w:rPr>
          <w:rFonts w:ascii="Times New Roman" w:hAnsi="Times New Roman"/>
          <w:color w:val="222222"/>
          <w:sz w:val="24"/>
          <w:szCs w:val="24"/>
        </w:rPr>
        <w:t>.  This allows calculation of wh</w:t>
      </w:r>
      <w:r w:rsidR="006B404D">
        <w:rPr>
          <w:rFonts w:ascii="Times New Roman" w:hAnsi="Times New Roman"/>
          <w:color w:val="222222"/>
          <w:sz w:val="24"/>
          <w:szCs w:val="24"/>
        </w:rPr>
        <w:t>en the phases of twilight occur throughout the year.</w:t>
      </w:r>
    </w:p>
    <w:p w14:paraId="6EB6DE41" w14:textId="30CC44C3" w:rsidR="009C43EA" w:rsidRPr="008B7DC2" w:rsidRDefault="009C43EA" w:rsidP="008B7D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p>
    <w:p w14:paraId="1EC968A9" w14:textId="0787682A" w:rsidR="00AC7EC2" w:rsidRPr="008B7DC2" w:rsidRDefault="00C92664" w:rsidP="008B7DC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sidRPr="008B7DC2">
        <w:rPr>
          <w:rFonts w:ascii="Times New Roman" w:hAnsi="Times New Roman"/>
          <w:bCs/>
          <w:sz w:val="24"/>
          <w:szCs w:val="24"/>
        </w:rPr>
        <w:t xml:space="preserve">Flashing or rotating lights are less likely to attract wildlife. </w:t>
      </w:r>
      <w:r w:rsidR="009C43EA" w:rsidRPr="008B7DC2">
        <w:rPr>
          <w:rFonts w:ascii="Times New Roman" w:hAnsi="Times New Roman"/>
          <w:bCs/>
          <w:sz w:val="24"/>
          <w:szCs w:val="24"/>
        </w:rPr>
        <w:t xml:space="preserve">The Cedar Keys Light Station is a Fresnel </w:t>
      </w:r>
      <w:r w:rsidR="001E38D2" w:rsidRPr="008B7DC2">
        <w:rPr>
          <w:rFonts w:ascii="Times New Roman" w:hAnsi="Times New Roman"/>
          <w:bCs/>
          <w:sz w:val="24"/>
          <w:szCs w:val="24"/>
        </w:rPr>
        <w:t>lens</w:t>
      </w:r>
      <w:r w:rsidR="001E38D2">
        <w:rPr>
          <w:rFonts w:ascii="Times New Roman" w:hAnsi="Times New Roman"/>
          <w:bCs/>
          <w:sz w:val="24"/>
          <w:szCs w:val="24"/>
        </w:rPr>
        <w:t>-</w:t>
      </w:r>
      <w:r w:rsidR="001E38D2" w:rsidRPr="008B7DC2">
        <w:rPr>
          <w:rFonts w:ascii="Times New Roman" w:hAnsi="Times New Roman"/>
          <w:bCs/>
          <w:sz w:val="24"/>
          <w:szCs w:val="24"/>
        </w:rPr>
        <w:t>type that</w:t>
      </w:r>
      <w:r w:rsidR="009C43EA" w:rsidRPr="008B7DC2">
        <w:rPr>
          <w:rFonts w:ascii="Times New Roman" w:hAnsi="Times New Roman"/>
          <w:bCs/>
          <w:sz w:val="24"/>
          <w:szCs w:val="24"/>
        </w:rPr>
        <w:t xml:space="preserve"> rotates a beam and is not a steady light. </w:t>
      </w:r>
      <w:r w:rsidR="00160E34">
        <w:rPr>
          <w:rFonts w:ascii="Times New Roman" w:hAnsi="Times New Roman"/>
          <w:bCs/>
          <w:sz w:val="24"/>
          <w:szCs w:val="24"/>
        </w:rPr>
        <w:t xml:space="preserve"> </w:t>
      </w:r>
      <w:r w:rsidR="00B66D5C" w:rsidRPr="008B7DC2">
        <w:rPr>
          <w:rFonts w:ascii="Times New Roman" w:hAnsi="Times New Roman"/>
          <w:bCs/>
          <w:sz w:val="24"/>
          <w:szCs w:val="24"/>
        </w:rPr>
        <w:t>A</w:t>
      </w:r>
      <w:r w:rsidR="00160E34">
        <w:rPr>
          <w:rFonts w:ascii="Times New Roman" w:hAnsi="Times New Roman"/>
          <w:bCs/>
          <w:sz w:val="24"/>
          <w:szCs w:val="24"/>
        </w:rPr>
        <w:t>s</w:t>
      </w:r>
      <w:r w:rsidR="00B66D5C" w:rsidRPr="008B7DC2">
        <w:rPr>
          <w:rFonts w:ascii="Times New Roman" w:hAnsi="Times New Roman"/>
          <w:bCs/>
          <w:sz w:val="24"/>
          <w:szCs w:val="24"/>
        </w:rPr>
        <w:t xml:space="preserve"> the beam </w:t>
      </w:r>
      <w:r w:rsidR="001E38D2" w:rsidRPr="008B7DC2">
        <w:rPr>
          <w:rFonts w:ascii="Times New Roman" w:hAnsi="Times New Roman"/>
          <w:bCs/>
          <w:sz w:val="24"/>
          <w:szCs w:val="24"/>
        </w:rPr>
        <w:t>rotates,</w:t>
      </w:r>
      <w:r w:rsidR="00B66D5C" w:rsidRPr="008B7DC2">
        <w:rPr>
          <w:rFonts w:ascii="Times New Roman" w:hAnsi="Times New Roman"/>
          <w:bCs/>
          <w:sz w:val="24"/>
          <w:szCs w:val="24"/>
        </w:rPr>
        <w:t xml:space="preserve"> it</w:t>
      </w:r>
      <w:r w:rsidR="00AC7EC2" w:rsidRPr="008B7DC2">
        <w:rPr>
          <w:rFonts w:ascii="Times New Roman" w:hAnsi="Times New Roman"/>
          <w:bCs/>
          <w:sz w:val="24"/>
          <w:szCs w:val="24"/>
        </w:rPr>
        <w:t xml:space="preserve"> </w:t>
      </w:r>
      <w:r w:rsidR="00FE349A">
        <w:rPr>
          <w:rFonts w:ascii="Times New Roman" w:hAnsi="Times New Roman"/>
          <w:bCs/>
          <w:sz w:val="24"/>
          <w:szCs w:val="24"/>
        </w:rPr>
        <w:t>would</w:t>
      </w:r>
      <w:r w:rsidR="00AC7EC2" w:rsidRPr="008B7DC2">
        <w:rPr>
          <w:rFonts w:ascii="Times New Roman" w:hAnsi="Times New Roman"/>
          <w:bCs/>
          <w:sz w:val="24"/>
          <w:szCs w:val="24"/>
        </w:rPr>
        <w:t xml:space="preserve"> not be strong enough to shine conspicuously at sensitive wildlife habitats.</w:t>
      </w:r>
    </w:p>
    <w:p w14:paraId="179E3B35" w14:textId="77777777" w:rsidR="00AC7EC2" w:rsidRPr="008B7DC2" w:rsidRDefault="00AC7EC2" w:rsidP="008B7D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p>
    <w:p w14:paraId="64E29204" w14:textId="6EFBBAAC" w:rsidR="009C43EA" w:rsidRPr="008B7DC2" w:rsidRDefault="00C92664" w:rsidP="008B7DC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sidRPr="008B7DC2">
        <w:rPr>
          <w:rFonts w:ascii="Times New Roman" w:hAnsi="Times New Roman"/>
          <w:color w:val="222222"/>
          <w:sz w:val="24"/>
          <w:szCs w:val="24"/>
        </w:rPr>
        <w:t xml:space="preserve">The </w:t>
      </w:r>
      <w:hyperlink r:id="rId12" w:history="1">
        <w:r w:rsidRPr="008B7DC2">
          <w:rPr>
            <w:rStyle w:val="Hyperlink"/>
            <w:rFonts w:ascii="Times New Roman" w:hAnsi="Times New Roman"/>
            <w:sz w:val="24"/>
            <w:szCs w:val="24"/>
          </w:rPr>
          <w:t>BirdCast website</w:t>
        </w:r>
      </w:hyperlink>
      <w:r w:rsidRPr="008B7DC2">
        <w:rPr>
          <w:rFonts w:ascii="Times New Roman" w:hAnsi="Times New Roman"/>
          <w:color w:val="222222"/>
          <w:sz w:val="24"/>
          <w:szCs w:val="24"/>
        </w:rPr>
        <w:t xml:space="preserve"> </w:t>
      </w:r>
      <w:r w:rsidR="00FE349A">
        <w:rPr>
          <w:rFonts w:ascii="Times New Roman" w:hAnsi="Times New Roman"/>
          <w:color w:val="222222"/>
          <w:sz w:val="24"/>
          <w:szCs w:val="24"/>
        </w:rPr>
        <w:t>would</w:t>
      </w:r>
      <w:r w:rsidRPr="008B7DC2">
        <w:rPr>
          <w:rFonts w:ascii="Times New Roman" w:hAnsi="Times New Roman"/>
          <w:color w:val="222222"/>
          <w:sz w:val="24"/>
          <w:szCs w:val="24"/>
        </w:rPr>
        <w:t xml:space="preserve"> serve as a monitoring of bird activity resource.</w:t>
      </w:r>
    </w:p>
    <w:p w14:paraId="0A4029EC" w14:textId="77777777" w:rsidR="009C43EA" w:rsidRPr="008B7DC2" w:rsidRDefault="009C43EA" w:rsidP="008851B9"/>
    <w:p w14:paraId="55EBD1E1" w14:textId="7A92AC74" w:rsidR="006B7527" w:rsidRDefault="006B7527" w:rsidP="006B7527">
      <w:pPr>
        <w:pStyle w:val="ListParagraph"/>
        <w:keepLines w:val="0"/>
        <w:numPr>
          <w:ilvl w:val="0"/>
          <w:numId w:val="10"/>
        </w:numPr>
        <w:shd w:val="clear" w:color="auto" w:fill="FFFFFF"/>
        <w:rPr>
          <w:rFonts w:ascii="Times New Roman" w:hAnsi="Times New Roman"/>
          <w:color w:val="222222"/>
          <w:sz w:val="24"/>
          <w:szCs w:val="24"/>
        </w:rPr>
      </w:pPr>
      <w:r w:rsidRPr="008B7DC2">
        <w:rPr>
          <w:rFonts w:ascii="Times New Roman" w:hAnsi="Times New Roman"/>
          <w:color w:val="222222"/>
          <w:sz w:val="24"/>
          <w:szCs w:val="24"/>
        </w:rPr>
        <w:t xml:space="preserve">If the light is even lit during stormy weather and high migratory activity it </w:t>
      </w:r>
      <w:r w:rsidR="00FE349A">
        <w:rPr>
          <w:rFonts w:ascii="Times New Roman" w:hAnsi="Times New Roman"/>
          <w:color w:val="222222"/>
          <w:sz w:val="24"/>
          <w:szCs w:val="24"/>
        </w:rPr>
        <w:t>would</w:t>
      </w:r>
      <w:r w:rsidRPr="008B7DC2">
        <w:rPr>
          <w:rFonts w:ascii="Times New Roman" w:hAnsi="Times New Roman"/>
          <w:color w:val="222222"/>
          <w:sz w:val="24"/>
          <w:szCs w:val="24"/>
        </w:rPr>
        <w:t xml:space="preserve"> be for a much shorter time and it </w:t>
      </w:r>
      <w:r w:rsidR="00FE349A">
        <w:rPr>
          <w:rFonts w:ascii="Times New Roman" w:hAnsi="Times New Roman"/>
          <w:color w:val="222222"/>
          <w:sz w:val="24"/>
          <w:szCs w:val="24"/>
        </w:rPr>
        <w:t>would</w:t>
      </w:r>
      <w:r w:rsidRPr="008B7DC2">
        <w:rPr>
          <w:rFonts w:ascii="Times New Roman" w:hAnsi="Times New Roman"/>
          <w:color w:val="222222"/>
          <w:sz w:val="24"/>
          <w:szCs w:val="24"/>
        </w:rPr>
        <w:t xml:space="preserve"> end in astronomical twilight, well before astronomical dusk as determined by the </w:t>
      </w:r>
      <w:hyperlink r:id="rId13" w:history="1">
        <w:r w:rsidRPr="008B7DC2">
          <w:rPr>
            <w:rStyle w:val="Hyperlink"/>
            <w:rFonts w:ascii="Times New Roman" w:hAnsi="Times New Roman"/>
            <w:sz w:val="24"/>
            <w:szCs w:val="24"/>
          </w:rPr>
          <w:t>U.S. Naval Observatory Astronomical Applications Department website</w:t>
        </w:r>
      </w:hyperlink>
      <w:r w:rsidRPr="008B7DC2">
        <w:rPr>
          <w:rStyle w:val="Hyperlink"/>
          <w:rFonts w:ascii="Times New Roman" w:hAnsi="Times New Roman"/>
          <w:sz w:val="24"/>
          <w:szCs w:val="24"/>
        </w:rPr>
        <w:t xml:space="preserve">’s </w:t>
      </w:r>
      <w:r w:rsidRPr="008B7DC2">
        <w:rPr>
          <w:rFonts w:ascii="Times New Roman" w:hAnsi="Times New Roman"/>
          <w:color w:val="222222"/>
          <w:sz w:val="24"/>
          <w:szCs w:val="24"/>
        </w:rPr>
        <w:t>tables.  Astronomical twilight is when there is still light in the sky and fixed objects of potential harm to birds are still visible to the naked eye.</w:t>
      </w:r>
    </w:p>
    <w:p w14:paraId="4FB0197F" w14:textId="77777777" w:rsidR="00603A73" w:rsidRDefault="00603A73" w:rsidP="008851B9">
      <w:pPr>
        <w:pStyle w:val="ListParagraph"/>
        <w:keepLines w:val="0"/>
        <w:shd w:val="clear" w:color="auto" w:fill="FFFFFF"/>
        <w:rPr>
          <w:rFonts w:ascii="Times New Roman" w:hAnsi="Times New Roman"/>
          <w:color w:val="222222"/>
          <w:sz w:val="24"/>
          <w:szCs w:val="24"/>
        </w:rPr>
      </w:pPr>
    </w:p>
    <w:p w14:paraId="6BC4163B" w14:textId="4FB6A1A3" w:rsidR="00603A73" w:rsidRPr="008B7DC2" w:rsidRDefault="009F24CF" w:rsidP="006B7527">
      <w:pPr>
        <w:pStyle w:val="ListParagraph"/>
        <w:keepLines w:val="0"/>
        <w:numPr>
          <w:ilvl w:val="0"/>
          <w:numId w:val="10"/>
        </w:numPr>
        <w:shd w:val="clear" w:color="auto" w:fill="FFFFFF"/>
        <w:rPr>
          <w:rFonts w:ascii="Times New Roman" w:hAnsi="Times New Roman"/>
          <w:color w:val="222222"/>
          <w:sz w:val="24"/>
          <w:szCs w:val="24"/>
        </w:rPr>
      </w:pPr>
      <w:r>
        <w:rPr>
          <w:rFonts w:ascii="Times New Roman" w:hAnsi="Times New Roman"/>
          <w:color w:val="222222"/>
          <w:sz w:val="24"/>
          <w:szCs w:val="24"/>
        </w:rPr>
        <w:t xml:space="preserve">Monitoring of bird nesting colonies on nearby islands </w:t>
      </w:r>
      <w:r w:rsidR="00FE349A">
        <w:rPr>
          <w:rFonts w:ascii="Times New Roman" w:hAnsi="Times New Roman"/>
          <w:color w:val="222222"/>
          <w:sz w:val="24"/>
          <w:szCs w:val="24"/>
        </w:rPr>
        <w:t>would</w:t>
      </w:r>
      <w:r>
        <w:rPr>
          <w:rFonts w:ascii="Times New Roman" w:hAnsi="Times New Roman"/>
          <w:color w:val="222222"/>
          <w:sz w:val="24"/>
          <w:szCs w:val="24"/>
        </w:rPr>
        <w:t xml:space="preserve"> occur for at least one year. </w:t>
      </w:r>
      <w:r w:rsidR="001E38D2">
        <w:rPr>
          <w:rFonts w:ascii="Times New Roman" w:hAnsi="Times New Roman"/>
          <w:color w:val="222222"/>
          <w:sz w:val="24"/>
          <w:szCs w:val="24"/>
        </w:rPr>
        <w:t>On Seahorse</w:t>
      </w:r>
      <w:r>
        <w:rPr>
          <w:rFonts w:ascii="Times New Roman" w:hAnsi="Times New Roman"/>
          <w:color w:val="222222"/>
          <w:sz w:val="24"/>
          <w:szCs w:val="24"/>
        </w:rPr>
        <w:t xml:space="preserve"> Key, s</w:t>
      </w:r>
      <w:r w:rsidR="00603A73">
        <w:rPr>
          <w:rFonts w:ascii="Times New Roman" w:hAnsi="Times New Roman"/>
          <w:color w:val="222222"/>
          <w:sz w:val="24"/>
          <w:szCs w:val="24"/>
        </w:rPr>
        <w:t>hould nesting wading birds return</w:t>
      </w:r>
      <w:r w:rsidR="00AE711C">
        <w:rPr>
          <w:rFonts w:ascii="Times New Roman" w:hAnsi="Times New Roman"/>
          <w:color w:val="222222"/>
          <w:sz w:val="24"/>
          <w:szCs w:val="24"/>
        </w:rPr>
        <w:t xml:space="preserve">, </w:t>
      </w:r>
      <w:r w:rsidR="00603A73">
        <w:rPr>
          <w:rFonts w:ascii="Times New Roman" w:hAnsi="Times New Roman"/>
          <w:color w:val="222222"/>
          <w:sz w:val="24"/>
          <w:szCs w:val="24"/>
        </w:rPr>
        <w:t xml:space="preserve">a re-evaluation of the lighting scheme </w:t>
      </w:r>
      <w:r w:rsidR="00FE349A">
        <w:rPr>
          <w:rFonts w:ascii="Times New Roman" w:hAnsi="Times New Roman"/>
          <w:color w:val="222222"/>
          <w:sz w:val="24"/>
          <w:szCs w:val="24"/>
        </w:rPr>
        <w:t>would</w:t>
      </w:r>
      <w:r w:rsidR="00603A73">
        <w:rPr>
          <w:rFonts w:ascii="Times New Roman" w:hAnsi="Times New Roman"/>
          <w:color w:val="222222"/>
          <w:sz w:val="24"/>
          <w:szCs w:val="24"/>
        </w:rPr>
        <w:t xml:space="preserve"> occur.</w:t>
      </w:r>
    </w:p>
    <w:p w14:paraId="1D7D20E6" w14:textId="77777777" w:rsidR="009C43EA" w:rsidRPr="008B7DC2" w:rsidRDefault="009C43EA" w:rsidP="008B7D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p>
    <w:p w14:paraId="6463D4EB" w14:textId="21324D44" w:rsidR="009C43EA" w:rsidRPr="008B7DC2" w:rsidRDefault="009C43EA" w:rsidP="008B7DC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Cs/>
          <w:sz w:val="24"/>
          <w:szCs w:val="24"/>
        </w:rPr>
      </w:pPr>
      <w:r w:rsidRPr="008B7DC2">
        <w:rPr>
          <w:rFonts w:ascii="Times New Roman" w:hAnsi="Times New Roman"/>
          <w:bCs/>
          <w:sz w:val="24"/>
          <w:szCs w:val="24"/>
        </w:rPr>
        <w:t xml:space="preserve">Monitoring for bird strikes </w:t>
      </w:r>
      <w:r w:rsidR="00FE349A">
        <w:rPr>
          <w:rFonts w:ascii="Times New Roman" w:hAnsi="Times New Roman"/>
          <w:bCs/>
          <w:sz w:val="24"/>
          <w:szCs w:val="24"/>
        </w:rPr>
        <w:t>would</w:t>
      </w:r>
      <w:r w:rsidRPr="008B7DC2">
        <w:rPr>
          <w:rFonts w:ascii="Times New Roman" w:hAnsi="Times New Roman"/>
          <w:bCs/>
          <w:sz w:val="24"/>
          <w:szCs w:val="24"/>
        </w:rPr>
        <w:t xml:space="preserve"> occur during and after any lighting event.  The area around the </w:t>
      </w:r>
      <w:r w:rsidR="00F54586">
        <w:rPr>
          <w:rFonts w:ascii="Times New Roman" w:hAnsi="Times New Roman"/>
          <w:bCs/>
          <w:sz w:val="24"/>
          <w:szCs w:val="24"/>
        </w:rPr>
        <w:t>Cedar Keys</w:t>
      </w:r>
      <w:r w:rsidRPr="008B7DC2">
        <w:rPr>
          <w:rFonts w:ascii="Times New Roman" w:hAnsi="Times New Roman"/>
          <w:bCs/>
          <w:sz w:val="24"/>
          <w:szCs w:val="24"/>
        </w:rPr>
        <w:t xml:space="preserve"> Light Station </w:t>
      </w:r>
      <w:r w:rsidR="00FE349A">
        <w:rPr>
          <w:rFonts w:ascii="Times New Roman" w:hAnsi="Times New Roman"/>
          <w:bCs/>
          <w:sz w:val="24"/>
          <w:szCs w:val="24"/>
        </w:rPr>
        <w:t>would</w:t>
      </w:r>
      <w:r w:rsidRPr="008B7DC2">
        <w:rPr>
          <w:rFonts w:ascii="Times New Roman" w:hAnsi="Times New Roman"/>
          <w:bCs/>
          <w:sz w:val="24"/>
          <w:szCs w:val="24"/>
        </w:rPr>
        <w:t xml:space="preserve"> be consistently monitored when the light has been lit.  If bird strikes occur, these </w:t>
      </w:r>
      <w:r w:rsidR="00FE349A">
        <w:rPr>
          <w:rFonts w:ascii="Times New Roman" w:hAnsi="Times New Roman"/>
          <w:bCs/>
          <w:sz w:val="24"/>
          <w:szCs w:val="24"/>
        </w:rPr>
        <w:t>would</w:t>
      </w:r>
      <w:r w:rsidRPr="008B7DC2">
        <w:rPr>
          <w:rFonts w:ascii="Times New Roman" w:hAnsi="Times New Roman"/>
          <w:bCs/>
          <w:sz w:val="24"/>
          <w:szCs w:val="24"/>
        </w:rPr>
        <w:t xml:space="preserve"> be documented and reported to the Cedar Keys NWR manager (</w:t>
      </w:r>
      <w:hyperlink r:id="rId14" w:history="1">
        <w:r w:rsidRPr="008B7DC2">
          <w:rPr>
            <w:rStyle w:val="Hyperlink"/>
            <w:rFonts w:ascii="Times New Roman" w:hAnsi="Times New Roman"/>
            <w:bCs/>
            <w:sz w:val="24"/>
            <w:szCs w:val="24"/>
          </w:rPr>
          <w:t>Andrew_Gude@fws.gov</w:t>
        </w:r>
      </w:hyperlink>
      <w:r w:rsidRPr="008B7DC2">
        <w:rPr>
          <w:rFonts w:ascii="Times New Roman" w:hAnsi="Times New Roman"/>
          <w:bCs/>
          <w:sz w:val="24"/>
          <w:szCs w:val="24"/>
        </w:rPr>
        <w:t>).</w:t>
      </w:r>
    </w:p>
    <w:p w14:paraId="1420FAE4" w14:textId="0F08FD21" w:rsidR="004D2B79" w:rsidRPr="00953254" w:rsidRDefault="004D2B79"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cs="Arial"/>
          <w:sz w:val="24"/>
          <w:szCs w:val="24"/>
        </w:rPr>
      </w:pPr>
    </w:p>
    <w:p w14:paraId="2C4EDCA6" w14:textId="77777777" w:rsidR="00C4625E" w:rsidRDefault="00C4625E"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5045BBC4" w14:textId="79B19284"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b/>
          <w:bCs/>
          <w:sz w:val="24"/>
          <w:szCs w:val="24"/>
        </w:rPr>
        <w:lastRenderedPageBreak/>
        <w:t>Justification</w:t>
      </w:r>
      <w:r w:rsidRPr="008B7DC2">
        <w:rPr>
          <w:rFonts w:ascii="Times New Roman" w:hAnsi="Times New Roman"/>
          <w:sz w:val="24"/>
          <w:szCs w:val="24"/>
        </w:rPr>
        <w:t xml:space="preserve">:  </w:t>
      </w:r>
    </w:p>
    <w:p w14:paraId="1E413E39" w14:textId="37AA4AB2" w:rsidR="004D2B79" w:rsidRPr="008B7DC2" w:rsidRDefault="000561C6"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sz w:val="24"/>
          <w:szCs w:val="24"/>
        </w:rPr>
        <w:t>There is no documentation</w:t>
      </w:r>
      <w:r w:rsidR="002F2C1F" w:rsidRPr="008B7DC2">
        <w:rPr>
          <w:rFonts w:ascii="Times New Roman" w:hAnsi="Times New Roman"/>
          <w:sz w:val="24"/>
          <w:szCs w:val="24"/>
        </w:rPr>
        <w:t xml:space="preserve"> of bird strikes at </w:t>
      </w:r>
      <w:r w:rsidR="00964871" w:rsidRPr="008B7DC2">
        <w:rPr>
          <w:rFonts w:ascii="Times New Roman" w:hAnsi="Times New Roman"/>
          <w:sz w:val="24"/>
          <w:szCs w:val="24"/>
        </w:rPr>
        <w:t>the Cedar Keys Light Station</w:t>
      </w:r>
      <w:r w:rsidRPr="008B7DC2">
        <w:rPr>
          <w:rFonts w:ascii="Times New Roman" w:hAnsi="Times New Roman"/>
          <w:sz w:val="24"/>
          <w:szCs w:val="24"/>
        </w:rPr>
        <w:t xml:space="preserve">. </w:t>
      </w:r>
      <w:r w:rsidR="00964871" w:rsidRPr="008B7DC2">
        <w:rPr>
          <w:rFonts w:ascii="Times New Roman" w:hAnsi="Times New Roman"/>
          <w:sz w:val="24"/>
          <w:szCs w:val="24"/>
        </w:rPr>
        <w:t xml:space="preserve">As a historic </w:t>
      </w:r>
      <w:r w:rsidR="00251A65" w:rsidRPr="008B7DC2">
        <w:rPr>
          <w:rFonts w:ascii="Times New Roman" w:hAnsi="Times New Roman"/>
          <w:sz w:val="24"/>
          <w:szCs w:val="24"/>
        </w:rPr>
        <w:t>l</w:t>
      </w:r>
      <w:r w:rsidR="00964871" w:rsidRPr="008B7DC2">
        <w:rPr>
          <w:rFonts w:ascii="Times New Roman" w:hAnsi="Times New Roman"/>
          <w:sz w:val="24"/>
          <w:szCs w:val="24"/>
        </w:rPr>
        <w:t xml:space="preserve">ight </w:t>
      </w:r>
      <w:r w:rsidR="007E3B12" w:rsidRPr="008B7DC2">
        <w:rPr>
          <w:rFonts w:ascii="Times New Roman" w:hAnsi="Times New Roman"/>
          <w:sz w:val="24"/>
          <w:szCs w:val="24"/>
        </w:rPr>
        <w:t>beacon,</w:t>
      </w:r>
      <w:r w:rsidRPr="008B7DC2">
        <w:rPr>
          <w:rFonts w:ascii="Times New Roman" w:hAnsi="Times New Roman"/>
          <w:sz w:val="24"/>
          <w:szCs w:val="24"/>
        </w:rPr>
        <w:t xml:space="preserve"> there is strong public support to re-light</w:t>
      </w:r>
      <w:r w:rsidR="00964871" w:rsidRPr="008B7DC2">
        <w:rPr>
          <w:rFonts w:ascii="Times New Roman" w:hAnsi="Times New Roman"/>
          <w:sz w:val="24"/>
          <w:szCs w:val="24"/>
        </w:rPr>
        <w:t xml:space="preserve"> it</w:t>
      </w:r>
      <w:r w:rsidRPr="008B7DC2">
        <w:rPr>
          <w:rFonts w:ascii="Times New Roman" w:hAnsi="Times New Roman"/>
          <w:sz w:val="24"/>
          <w:szCs w:val="24"/>
        </w:rPr>
        <w:t>.</w:t>
      </w:r>
      <w:r w:rsidR="002F2C1F" w:rsidRPr="008B7DC2">
        <w:rPr>
          <w:rFonts w:ascii="Times New Roman" w:hAnsi="Times New Roman"/>
          <w:sz w:val="24"/>
          <w:szCs w:val="24"/>
        </w:rPr>
        <w:t xml:space="preserve"> </w:t>
      </w:r>
      <w:r w:rsidR="00603A73">
        <w:rPr>
          <w:rFonts w:ascii="Times New Roman" w:hAnsi="Times New Roman"/>
          <w:sz w:val="24"/>
          <w:szCs w:val="24"/>
        </w:rPr>
        <w:t xml:space="preserve"> The </w:t>
      </w:r>
      <w:r w:rsidR="00F54586">
        <w:rPr>
          <w:rFonts w:ascii="Times New Roman" w:hAnsi="Times New Roman"/>
          <w:sz w:val="24"/>
          <w:szCs w:val="24"/>
        </w:rPr>
        <w:t>Cedar Keys</w:t>
      </w:r>
      <w:r w:rsidR="002F2C1F" w:rsidRPr="008B7DC2">
        <w:rPr>
          <w:rFonts w:ascii="Times New Roman" w:hAnsi="Times New Roman"/>
          <w:sz w:val="24"/>
          <w:szCs w:val="24"/>
        </w:rPr>
        <w:t xml:space="preserve"> Ligh</w:t>
      </w:r>
      <w:r w:rsidR="00964871" w:rsidRPr="008B7DC2">
        <w:rPr>
          <w:rFonts w:ascii="Times New Roman" w:hAnsi="Times New Roman"/>
          <w:sz w:val="24"/>
          <w:szCs w:val="24"/>
        </w:rPr>
        <w:t>t Station</w:t>
      </w:r>
      <w:r w:rsidR="00603A73">
        <w:rPr>
          <w:rFonts w:ascii="Times New Roman" w:hAnsi="Times New Roman"/>
          <w:sz w:val="24"/>
          <w:szCs w:val="24"/>
        </w:rPr>
        <w:t xml:space="preserve">’s light </w:t>
      </w:r>
      <w:r w:rsidR="00FE349A">
        <w:rPr>
          <w:rFonts w:ascii="Times New Roman" w:hAnsi="Times New Roman"/>
          <w:sz w:val="24"/>
          <w:szCs w:val="24"/>
        </w:rPr>
        <w:t>would</w:t>
      </w:r>
      <w:r w:rsidR="002F2C1F" w:rsidRPr="008B7DC2">
        <w:rPr>
          <w:rFonts w:ascii="Times New Roman" w:hAnsi="Times New Roman"/>
          <w:sz w:val="24"/>
          <w:szCs w:val="24"/>
        </w:rPr>
        <w:t xml:space="preserve"> only be used for ceremonial lightings – special events, open houses, and holidays and </w:t>
      </w:r>
      <w:r w:rsidR="00FE349A">
        <w:rPr>
          <w:rFonts w:ascii="Times New Roman" w:hAnsi="Times New Roman"/>
          <w:sz w:val="24"/>
          <w:szCs w:val="24"/>
        </w:rPr>
        <w:t>would</w:t>
      </w:r>
      <w:r w:rsidR="002F2C1F" w:rsidRPr="008B7DC2">
        <w:rPr>
          <w:rFonts w:ascii="Times New Roman" w:hAnsi="Times New Roman"/>
          <w:sz w:val="24"/>
          <w:szCs w:val="24"/>
        </w:rPr>
        <w:t xml:space="preserve"> not be considered for the Private Aid to Navigation status.</w:t>
      </w:r>
      <w:r w:rsidR="00102B60" w:rsidRPr="008B7DC2">
        <w:rPr>
          <w:rFonts w:ascii="Times New Roman" w:hAnsi="Times New Roman"/>
          <w:sz w:val="24"/>
          <w:szCs w:val="24"/>
        </w:rPr>
        <w:t xml:space="preserve"> </w:t>
      </w:r>
      <w:r w:rsidR="00964871" w:rsidRPr="008B7DC2">
        <w:rPr>
          <w:rFonts w:ascii="Times New Roman" w:hAnsi="Times New Roman"/>
          <w:sz w:val="24"/>
          <w:szCs w:val="24"/>
        </w:rPr>
        <w:t xml:space="preserve">It has been coordinated with the U.S. Coast Guard and with the Federal Aviation Administration.  </w:t>
      </w:r>
      <w:r w:rsidR="00102B60" w:rsidRPr="008B7DC2">
        <w:rPr>
          <w:rFonts w:ascii="Times New Roman" w:hAnsi="Times New Roman"/>
          <w:sz w:val="24"/>
          <w:szCs w:val="24"/>
        </w:rPr>
        <w:t xml:space="preserve">Monitoring </w:t>
      </w:r>
      <w:r w:rsidR="00FE349A">
        <w:rPr>
          <w:rFonts w:ascii="Times New Roman" w:hAnsi="Times New Roman"/>
          <w:sz w:val="24"/>
          <w:szCs w:val="24"/>
        </w:rPr>
        <w:t>would</w:t>
      </w:r>
      <w:r w:rsidR="00102B60" w:rsidRPr="008B7DC2">
        <w:rPr>
          <w:rFonts w:ascii="Times New Roman" w:hAnsi="Times New Roman"/>
          <w:sz w:val="24"/>
          <w:szCs w:val="24"/>
        </w:rPr>
        <w:t xml:space="preserve"> be conducted to ensure this use remains compatible. If negative effects to wildlife are noted, a re-evaluation </w:t>
      </w:r>
      <w:r w:rsidR="00FE349A">
        <w:rPr>
          <w:rFonts w:ascii="Times New Roman" w:hAnsi="Times New Roman"/>
          <w:sz w:val="24"/>
          <w:szCs w:val="24"/>
        </w:rPr>
        <w:t>would</w:t>
      </w:r>
      <w:r w:rsidR="00102B60" w:rsidRPr="008B7DC2">
        <w:rPr>
          <w:rFonts w:ascii="Times New Roman" w:hAnsi="Times New Roman"/>
          <w:sz w:val="24"/>
          <w:szCs w:val="24"/>
        </w:rPr>
        <w:t xml:space="preserve"> be conducted and actions implemented to avoid or minimize these effects. </w:t>
      </w:r>
    </w:p>
    <w:p w14:paraId="47FCD963" w14:textId="6A936549" w:rsidR="004D2B79" w:rsidRDefault="004D2B79"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23C0B698" w14:textId="55550D3C" w:rsidR="00DD101A" w:rsidRPr="008851B9" w:rsidRDefault="00DD101A" w:rsidP="00DD101A">
      <w:pPr>
        <w:rPr>
          <w:rFonts w:ascii="Times New Roman" w:hAnsi="Times New Roman"/>
          <w:sz w:val="24"/>
          <w:szCs w:val="24"/>
        </w:rPr>
      </w:pPr>
      <w:r w:rsidRPr="008851B9">
        <w:rPr>
          <w:rFonts w:ascii="Times New Roman" w:hAnsi="Times New Roman"/>
          <w:sz w:val="24"/>
          <w:szCs w:val="24"/>
        </w:rPr>
        <w:t xml:space="preserve">After fully considering the impacts of this activity, it is the Refuge’s determination that this use </w:t>
      </w:r>
      <w:r w:rsidR="00FE349A">
        <w:rPr>
          <w:rFonts w:ascii="Times New Roman" w:hAnsi="Times New Roman"/>
          <w:sz w:val="24"/>
          <w:szCs w:val="24"/>
        </w:rPr>
        <w:t>would</w:t>
      </w:r>
      <w:r w:rsidRPr="008851B9">
        <w:rPr>
          <w:rFonts w:ascii="Times New Roman" w:hAnsi="Times New Roman"/>
          <w:sz w:val="24"/>
          <w:szCs w:val="24"/>
        </w:rPr>
        <w:t xml:space="preserve"> not materially interfere with or detract from the purposes of the Refuge(s) or the mission of the Refuge System. These activities </w:t>
      </w:r>
      <w:r w:rsidR="00FE349A">
        <w:rPr>
          <w:rFonts w:ascii="Times New Roman" w:hAnsi="Times New Roman"/>
          <w:sz w:val="24"/>
          <w:szCs w:val="24"/>
        </w:rPr>
        <w:t>would</w:t>
      </w:r>
      <w:r w:rsidRPr="008851B9">
        <w:rPr>
          <w:rFonts w:ascii="Times New Roman" w:hAnsi="Times New Roman"/>
          <w:sz w:val="24"/>
          <w:szCs w:val="24"/>
        </w:rPr>
        <w:t xml:space="preserve"> remain compatible with the implementation of the listed stipulations.</w:t>
      </w:r>
    </w:p>
    <w:p w14:paraId="33299FF7" w14:textId="77777777" w:rsidR="00DD101A" w:rsidRPr="008851B9" w:rsidRDefault="00DD101A" w:rsidP="00DD101A">
      <w:pPr>
        <w:rPr>
          <w:rFonts w:ascii="Times New Roman" w:hAnsi="Times New Roman"/>
          <w:sz w:val="24"/>
          <w:szCs w:val="24"/>
        </w:rPr>
      </w:pPr>
    </w:p>
    <w:p w14:paraId="5EEA89CA" w14:textId="544DDEF1" w:rsidR="00DD101A" w:rsidRPr="008851B9" w:rsidRDefault="00724F9C" w:rsidP="00DD101A">
      <w:pPr>
        <w:rPr>
          <w:rFonts w:ascii="Times New Roman" w:hAnsi="Times New Roman"/>
          <w:sz w:val="24"/>
          <w:szCs w:val="24"/>
        </w:rPr>
      </w:pPr>
      <w:r>
        <w:rPr>
          <w:rFonts w:ascii="Times New Roman" w:hAnsi="Times New Roman"/>
          <w:sz w:val="24"/>
          <w:szCs w:val="24"/>
        </w:rPr>
        <w:t>This Compatibility D</w:t>
      </w:r>
      <w:r w:rsidR="00DD101A" w:rsidRPr="008851B9">
        <w:rPr>
          <w:rFonts w:ascii="Times New Roman" w:hAnsi="Times New Roman"/>
          <w:sz w:val="24"/>
          <w:szCs w:val="24"/>
        </w:rPr>
        <w:t>etermination is based on sound professional judgement and the best available science.</w:t>
      </w:r>
    </w:p>
    <w:p w14:paraId="66B4FA06" w14:textId="77777777" w:rsidR="00DD101A" w:rsidRPr="008851B9" w:rsidRDefault="00DD101A" w:rsidP="00DD101A">
      <w:pPr>
        <w:rPr>
          <w:rFonts w:ascii="Times New Roman" w:hAnsi="Times New Roman"/>
          <w:sz w:val="24"/>
          <w:szCs w:val="24"/>
        </w:rPr>
      </w:pPr>
    </w:p>
    <w:p w14:paraId="47E8AABF" w14:textId="77777777" w:rsidR="00DD101A" w:rsidRPr="008851B9" w:rsidRDefault="00DD101A" w:rsidP="00DD101A">
      <w:pPr>
        <w:rPr>
          <w:rFonts w:ascii="Times New Roman" w:hAnsi="Times New Roman"/>
          <w:sz w:val="24"/>
          <w:szCs w:val="24"/>
        </w:rPr>
      </w:pPr>
      <w:r w:rsidRPr="008851B9">
        <w:rPr>
          <w:rFonts w:ascii="Times New Roman" w:hAnsi="Times New Roman"/>
          <w:sz w:val="24"/>
          <w:szCs w:val="24"/>
        </w:rPr>
        <w:t>This use complies with Department of the Interior policy as follows:</w:t>
      </w:r>
    </w:p>
    <w:p w14:paraId="43EB30D0" w14:textId="3AE98F53" w:rsidR="00DD101A" w:rsidRPr="008851B9" w:rsidRDefault="00DD101A" w:rsidP="008851B9">
      <w:pPr>
        <w:pStyle w:val="ListParagraph"/>
        <w:numPr>
          <w:ilvl w:val="0"/>
          <w:numId w:val="13"/>
        </w:numPr>
        <w:rPr>
          <w:rFonts w:ascii="Times New Roman" w:hAnsi="Times New Roman"/>
          <w:sz w:val="24"/>
          <w:szCs w:val="24"/>
        </w:rPr>
      </w:pPr>
      <w:r w:rsidRPr="008851B9">
        <w:rPr>
          <w:rFonts w:ascii="Times New Roman" w:hAnsi="Times New Roman"/>
          <w:sz w:val="24"/>
          <w:szCs w:val="24"/>
        </w:rPr>
        <w:t xml:space="preserve">Department of the Interior Policy 516 DM 8.5 </w:t>
      </w:r>
      <w:r w:rsidR="008017E6" w:rsidRPr="008851B9">
        <w:rPr>
          <w:rFonts w:ascii="Times New Roman" w:hAnsi="Times New Roman"/>
          <w:sz w:val="24"/>
          <w:szCs w:val="24"/>
        </w:rPr>
        <w:t>B (</w:t>
      </w:r>
      <w:r w:rsidRPr="008851B9">
        <w:rPr>
          <w:rFonts w:ascii="Times New Roman" w:hAnsi="Times New Roman"/>
          <w:sz w:val="24"/>
          <w:szCs w:val="24"/>
        </w:rPr>
        <w:t xml:space="preserve">7) Categorical Exclusions: Minor changes in the amounts or types of public use on Service or State-managed lands, in accordance with existing regulations, management plans, and procedures. </w:t>
      </w:r>
    </w:p>
    <w:p w14:paraId="30BC63B8" w14:textId="77777777" w:rsidR="00DD101A" w:rsidRPr="008851B9" w:rsidRDefault="00DD101A" w:rsidP="00DD101A">
      <w:pPr>
        <w:rPr>
          <w:rFonts w:ascii="Times New Roman" w:hAnsi="Times New Roman"/>
          <w:sz w:val="24"/>
          <w:szCs w:val="24"/>
        </w:rPr>
      </w:pPr>
      <w:r w:rsidRPr="008851B9">
        <w:rPr>
          <w:rFonts w:ascii="Times New Roman" w:hAnsi="Times New Roman"/>
          <w:sz w:val="24"/>
          <w:szCs w:val="24"/>
        </w:rPr>
        <w:tab/>
      </w:r>
    </w:p>
    <w:p w14:paraId="464A609C" w14:textId="77777777" w:rsidR="00DD101A" w:rsidRPr="008851B9" w:rsidRDefault="00DD101A" w:rsidP="00DD101A">
      <w:pPr>
        <w:rPr>
          <w:rFonts w:ascii="Times New Roman" w:hAnsi="Times New Roman"/>
          <w:sz w:val="24"/>
          <w:szCs w:val="24"/>
        </w:rPr>
      </w:pPr>
    </w:p>
    <w:p w14:paraId="2E69278D" w14:textId="77777777" w:rsidR="00DD101A" w:rsidRPr="008851B9" w:rsidRDefault="00DD101A" w:rsidP="00DD101A">
      <w:pPr>
        <w:rPr>
          <w:rFonts w:ascii="Times New Roman" w:hAnsi="Times New Roman"/>
          <w:b/>
          <w:sz w:val="24"/>
          <w:szCs w:val="24"/>
        </w:rPr>
      </w:pPr>
      <w:r w:rsidRPr="008851B9">
        <w:rPr>
          <w:rFonts w:ascii="Times New Roman" w:hAnsi="Times New Roman"/>
          <w:b/>
          <w:sz w:val="24"/>
          <w:szCs w:val="24"/>
        </w:rPr>
        <w:t>NEPA Compliance for Refuge Use Description:</w:t>
      </w:r>
    </w:p>
    <w:p w14:paraId="131F0EC3" w14:textId="77777777" w:rsidR="00DD101A" w:rsidRPr="008851B9" w:rsidRDefault="00DD101A" w:rsidP="00DD101A">
      <w:pPr>
        <w:rPr>
          <w:rFonts w:ascii="Times New Roman" w:hAnsi="Times New Roman"/>
          <w:sz w:val="24"/>
          <w:szCs w:val="24"/>
        </w:rPr>
      </w:pPr>
    </w:p>
    <w:p w14:paraId="29860DB5" w14:textId="438E2CDB" w:rsidR="00DD101A" w:rsidRPr="008851B9" w:rsidRDefault="00DD101A" w:rsidP="00DD101A">
      <w:pPr>
        <w:rPr>
          <w:rFonts w:ascii="Times New Roman" w:hAnsi="Times New Roman"/>
          <w:sz w:val="24"/>
          <w:szCs w:val="24"/>
        </w:rPr>
      </w:pPr>
      <w:r w:rsidRPr="00200C94">
        <w:rPr>
          <w:rFonts w:ascii="Times New Roman" w:hAnsi="Times New Roman"/>
          <w:b/>
          <w:sz w:val="24"/>
          <w:szCs w:val="24"/>
          <w:u w:val="single"/>
        </w:rPr>
        <w:t xml:space="preserve">     X     </w:t>
      </w:r>
      <w:r w:rsidRPr="00200C94">
        <w:rPr>
          <w:rFonts w:ascii="Times New Roman" w:hAnsi="Times New Roman"/>
          <w:sz w:val="24"/>
          <w:szCs w:val="24"/>
          <w:u w:val="single"/>
        </w:rPr>
        <w:t xml:space="preserve"> </w:t>
      </w:r>
      <w:r w:rsidRPr="008851B9">
        <w:rPr>
          <w:rFonts w:ascii="Times New Roman" w:hAnsi="Times New Roman"/>
          <w:sz w:val="24"/>
          <w:szCs w:val="24"/>
        </w:rPr>
        <w:tab/>
        <w:t>Categorical Exclusion without Environmental Action Statement</w:t>
      </w:r>
    </w:p>
    <w:p w14:paraId="16C89B71" w14:textId="14EDA2FC" w:rsidR="00DD101A" w:rsidRPr="008851B9" w:rsidRDefault="00DD101A" w:rsidP="00DD101A">
      <w:pPr>
        <w:rPr>
          <w:rFonts w:ascii="Times New Roman" w:hAnsi="Times New Roman"/>
          <w:sz w:val="24"/>
          <w:szCs w:val="24"/>
        </w:rPr>
      </w:pPr>
      <w:r w:rsidRPr="00763B43">
        <w:rPr>
          <w:rFonts w:ascii="Times New Roman" w:hAnsi="Times New Roman"/>
          <w:sz w:val="24"/>
          <w:szCs w:val="24"/>
          <w:u w:val="single"/>
        </w:rPr>
        <w:t>_______</w:t>
      </w:r>
      <w:r>
        <w:rPr>
          <w:rFonts w:ascii="Times New Roman" w:hAnsi="Times New Roman"/>
          <w:sz w:val="24"/>
          <w:szCs w:val="24"/>
        </w:rPr>
        <w:tab/>
      </w:r>
      <w:r w:rsidRPr="008851B9">
        <w:rPr>
          <w:rFonts w:ascii="Times New Roman" w:hAnsi="Times New Roman"/>
          <w:sz w:val="24"/>
          <w:szCs w:val="24"/>
        </w:rPr>
        <w:t>Categorical Exclusion and Environmental Action Statement</w:t>
      </w:r>
    </w:p>
    <w:p w14:paraId="29000ADB" w14:textId="77777777" w:rsidR="00DD101A" w:rsidRPr="008851B9" w:rsidRDefault="00DD101A" w:rsidP="00DD101A">
      <w:pPr>
        <w:rPr>
          <w:rFonts w:ascii="Times New Roman" w:hAnsi="Times New Roman"/>
          <w:sz w:val="24"/>
          <w:szCs w:val="24"/>
        </w:rPr>
      </w:pPr>
      <w:r w:rsidRPr="008851B9">
        <w:rPr>
          <w:rFonts w:ascii="Times New Roman" w:hAnsi="Times New Roman"/>
          <w:sz w:val="24"/>
          <w:szCs w:val="24"/>
          <w:u w:val="single"/>
        </w:rPr>
        <w:t>_______</w:t>
      </w:r>
      <w:r w:rsidRPr="008851B9">
        <w:rPr>
          <w:rFonts w:ascii="Times New Roman" w:hAnsi="Times New Roman"/>
          <w:sz w:val="24"/>
          <w:szCs w:val="24"/>
        </w:rPr>
        <w:tab/>
        <w:t>Environmental Assessment and Finding of No Significant Impact</w:t>
      </w:r>
    </w:p>
    <w:p w14:paraId="01AD2E02" w14:textId="77777777" w:rsidR="00DD101A" w:rsidRPr="008851B9" w:rsidRDefault="00DD101A" w:rsidP="00DD101A">
      <w:pPr>
        <w:rPr>
          <w:rFonts w:ascii="Times New Roman" w:hAnsi="Times New Roman"/>
          <w:sz w:val="24"/>
          <w:szCs w:val="24"/>
        </w:rPr>
      </w:pPr>
      <w:r w:rsidRPr="008851B9">
        <w:rPr>
          <w:rFonts w:ascii="Times New Roman" w:hAnsi="Times New Roman"/>
          <w:sz w:val="24"/>
          <w:szCs w:val="24"/>
          <w:u w:val="single"/>
        </w:rPr>
        <w:t>_______</w:t>
      </w:r>
      <w:r w:rsidRPr="008851B9">
        <w:rPr>
          <w:rFonts w:ascii="Times New Roman" w:hAnsi="Times New Roman"/>
          <w:sz w:val="24"/>
          <w:szCs w:val="24"/>
        </w:rPr>
        <w:tab/>
        <w:t>Environmental Impact Statement and Record of Decision</w:t>
      </w:r>
    </w:p>
    <w:p w14:paraId="6BCAA9E9" w14:textId="77777777" w:rsidR="00DD101A" w:rsidRDefault="00DD101A" w:rsidP="00DD101A"/>
    <w:p w14:paraId="33A18F71" w14:textId="77777777" w:rsidR="00DD101A" w:rsidRPr="008B7DC2" w:rsidRDefault="00DD101A"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4A2C8C26" w14:textId="29E13F80"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sz w:val="24"/>
          <w:szCs w:val="24"/>
        </w:rPr>
      </w:pPr>
      <w:r w:rsidRPr="008B7DC2">
        <w:rPr>
          <w:rFonts w:ascii="Times New Roman" w:hAnsi="Times New Roman"/>
          <w:b/>
          <w:bCs/>
          <w:sz w:val="24"/>
          <w:szCs w:val="24"/>
        </w:rPr>
        <w:t>Mandatory 1</w:t>
      </w:r>
      <w:r w:rsidR="00815938">
        <w:rPr>
          <w:rFonts w:ascii="Times New Roman" w:hAnsi="Times New Roman"/>
          <w:b/>
          <w:bCs/>
          <w:sz w:val="24"/>
          <w:szCs w:val="24"/>
        </w:rPr>
        <w:t>0</w:t>
      </w:r>
      <w:r w:rsidRPr="008B7DC2">
        <w:rPr>
          <w:rFonts w:ascii="Times New Roman" w:hAnsi="Times New Roman"/>
          <w:b/>
          <w:bCs/>
          <w:sz w:val="24"/>
          <w:szCs w:val="24"/>
        </w:rPr>
        <w:t xml:space="preserve">-year Re-evaluation Date:  </w:t>
      </w:r>
      <w:r w:rsidR="00251A65" w:rsidRPr="008B7DC2">
        <w:rPr>
          <w:rFonts w:ascii="Times New Roman" w:hAnsi="Times New Roman"/>
          <w:bCs/>
          <w:sz w:val="24"/>
          <w:szCs w:val="24"/>
        </w:rPr>
        <w:t xml:space="preserve">August </w:t>
      </w:r>
      <w:r w:rsidR="00F33B37" w:rsidRPr="008B7DC2">
        <w:rPr>
          <w:rFonts w:ascii="Times New Roman" w:hAnsi="Times New Roman"/>
          <w:bCs/>
          <w:sz w:val="24"/>
          <w:szCs w:val="24"/>
        </w:rPr>
        <w:t>20</w:t>
      </w:r>
      <w:r w:rsidR="00815938">
        <w:rPr>
          <w:rFonts w:ascii="Times New Roman" w:hAnsi="Times New Roman"/>
          <w:bCs/>
          <w:sz w:val="24"/>
          <w:szCs w:val="24"/>
        </w:rPr>
        <w:t>29</w:t>
      </w:r>
    </w:p>
    <w:p w14:paraId="2A0957D6" w14:textId="0FACF492" w:rsidR="00557C3F"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792F2D92" w14:textId="77777777" w:rsidR="00B63F56" w:rsidRPr="008B7DC2" w:rsidRDefault="00B63F56"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p>
    <w:p w14:paraId="437B71E7" w14:textId="77777777" w:rsidR="00557C3F" w:rsidRPr="008B7DC2" w:rsidRDefault="00557C3F" w:rsidP="00557C3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bCs/>
          <w:sz w:val="24"/>
          <w:szCs w:val="24"/>
        </w:rPr>
      </w:pPr>
      <w:r w:rsidRPr="008B7DC2">
        <w:rPr>
          <w:rFonts w:ascii="Times New Roman" w:hAnsi="Times New Roman"/>
          <w:b/>
          <w:bCs/>
          <w:sz w:val="24"/>
          <w:szCs w:val="24"/>
        </w:rPr>
        <w:t>References:</w:t>
      </w:r>
    </w:p>
    <w:p w14:paraId="15F77A09" w14:textId="4C8575E4" w:rsidR="00A73086" w:rsidRPr="008B7DC2" w:rsidRDefault="00A73086" w:rsidP="00CF3502">
      <w:pPr>
        <w:keepLines w:val="0"/>
        <w:spacing w:after="160" w:line="259" w:lineRule="auto"/>
        <w:rPr>
          <w:rFonts w:ascii="Times New Roman" w:hAnsi="Times New Roman"/>
          <w:sz w:val="24"/>
          <w:szCs w:val="24"/>
        </w:rPr>
      </w:pPr>
      <w:r w:rsidRPr="008B7DC2">
        <w:rPr>
          <w:rFonts w:ascii="Times New Roman" w:hAnsi="Times New Roman"/>
          <w:sz w:val="24"/>
          <w:szCs w:val="24"/>
        </w:rPr>
        <w:t>Allen JA. 1880. Destruction of birds by light-houses. Bulletin of the Nuttall Ornithological Club 5: 131-137.</w:t>
      </w:r>
    </w:p>
    <w:p w14:paraId="5CF9E2EC" w14:textId="3CFA379C" w:rsidR="00A73086" w:rsidRPr="008B7DC2" w:rsidRDefault="00A73086" w:rsidP="00A73086">
      <w:pPr>
        <w:keepLines w:val="0"/>
        <w:autoSpaceDE w:val="0"/>
        <w:autoSpaceDN w:val="0"/>
        <w:adjustRightInd w:val="0"/>
        <w:rPr>
          <w:rFonts w:ascii="Times New Roman" w:hAnsi="Times New Roman"/>
          <w:color w:val="222222"/>
          <w:sz w:val="24"/>
          <w:szCs w:val="24"/>
          <w:shd w:val="clear" w:color="auto" w:fill="FFFFFF"/>
        </w:rPr>
      </w:pPr>
      <w:r w:rsidRPr="008B7DC2">
        <w:rPr>
          <w:rFonts w:ascii="Times New Roman" w:hAnsi="Times New Roman"/>
          <w:color w:val="222222"/>
          <w:sz w:val="24"/>
          <w:szCs w:val="24"/>
          <w:shd w:val="clear" w:color="auto" w:fill="FFFFFF"/>
        </w:rPr>
        <w:t>Aubrecht, C., Elvidge, C., Ziskin, D., Rodrigues, P. and Gil, A., 2010. </w:t>
      </w:r>
      <w:r w:rsidRPr="008B7DC2">
        <w:rPr>
          <w:rFonts w:ascii="Times New Roman" w:hAnsi="Times New Roman"/>
          <w:iCs/>
          <w:color w:val="222222"/>
          <w:sz w:val="24"/>
          <w:szCs w:val="24"/>
          <w:shd w:val="clear" w:color="auto" w:fill="FFFFFF"/>
        </w:rPr>
        <w:t>Observing stress of artificial night lighting on marine ecosystems-a remote sensing application study</w:t>
      </w:r>
      <w:r w:rsidRPr="008B7DC2">
        <w:rPr>
          <w:rFonts w:ascii="Times New Roman" w:hAnsi="Times New Roman"/>
          <w:color w:val="222222"/>
          <w:sz w:val="24"/>
          <w:szCs w:val="24"/>
          <w:shd w:val="clear" w:color="auto" w:fill="FFFFFF"/>
        </w:rPr>
        <w:t>.</w:t>
      </w:r>
    </w:p>
    <w:p w14:paraId="66342194" w14:textId="77777777" w:rsidR="00A73086" w:rsidRPr="008B7DC2" w:rsidRDefault="00A73086" w:rsidP="00A73086">
      <w:pPr>
        <w:keepLines w:val="0"/>
        <w:autoSpaceDE w:val="0"/>
        <w:autoSpaceDN w:val="0"/>
        <w:adjustRightInd w:val="0"/>
        <w:rPr>
          <w:rFonts w:ascii="Times New Roman" w:hAnsi="Times New Roman"/>
          <w:color w:val="222222"/>
          <w:sz w:val="24"/>
          <w:szCs w:val="24"/>
          <w:shd w:val="clear" w:color="auto" w:fill="FFFFFF"/>
        </w:rPr>
      </w:pPr>
    </w:p>
    <w:p w14:paraId="37088598" w14:textId="2D2C411D" w:rsidR="00A73086" w:rsidRPr="008B7DC2" w:rsidRDefault="00A73086" w:rsidP="00B66D9F">
      <w:pPr>
        <w:keepLines w:val="0"/>
        <w:autoSpaceDE w:val="0"/>
        <w:autoSpaceDN w:val="0"/>
        <w:adjustRightInd w:val="0"/>
        <w:rPr>
          <w:rFonts w:ascii="Times New Roman" w:hAnsi="Times New Roman"/>
          <w:sz w:val="24"/>
          <w:szCs w:val="24"/>
        </w:rPr>
      </w:pPr>
      <w:r w:rsidRPr="008B7DC2">
        <w:rPr>
          <w:rFonts w:ascii="Times New Roman" w:hAnsi="Times New Roman"/>
          <w:sz w:val="24"/>
          <w:szCs w:val="24"/>
        </w:rPr>
        <w:t>Avery, M.L., P.F. Springer, and N.S. Dailey. 1980. Avian mortality at man-made structures: an annotated bibliography (revised). U.S. Fish and Wildlife Services, Biological Services Program, National Power Plant Team, FWS/OBS-80/54, pp. 152.</w:t>
      </w:r>
    </w:p>
    <w:p w14:paraId="4471A2A6" w14:textId="56798B87" w:rsidR="00B66D9F" w:rsidRPr="008B7DC2" w:rsidRDefault="00B66D9F" w:rsidP="00B66D9F">
      <w:pPr>
        <w:keepLines w:val="0"/>
        <w:autoSpaceDE w:val="0"/>
        <w:autoSpaceDN w:val="0"/>
        <w:adjustRightInd w:val="0"/>
        <w:rPr>
          <w:rFonts w:ascii="Times New Roman" w:hAnsi="Times New Roman"/>
          <w:sz w:val="24"/>
          <w:szCs w:val="24"/>
        </w:rPr>
      </w:pPr>
    </w:p>
    <w:p w14:paraId="0FEA8FFD" w14:textId="430C32B5" w:rsidR="00B66D9F" w:rsidRDefault="00B66D9F" w:rsidP="00B66D9F">
      <w:pPr>
        <w:keepLines w:val="0"/>
        <w:autoSpaceDE w:val="0"/>
        <w:autoSpaceDN w:val="0"/>
        <w:adjustRightInd w:val="0"/>
        <w:rPr>
          <w:rFonts w:ascii="Times New Roman" w:hAnsi="Times New Roman"/>
          <w:sz w:val="24"/>
          <w:szCs w:val="24"/>
        </w:rPr>
      </w:pPr>
      <w:r w:rsidRPr="008B7DC2">
        <w:rPr>
          <w:rFonts w:ascii="Times New Roman" w:hAnsi="Times New Roman"/>
          <w:sz w:val="24"/>
          <w:szCs w:val="24"/>
        </w:rPr>
        <w:t>Baldwin, D.H. 1965. Enquiry into the mass mortality of nocturnal migrants in Ontario. Final report. Ont. Nat. 3:3-11.</w:t>
      </w:r>
    </w:p>
    <w:p w14:paraId="460228D6" w14:textId="01EDDF41" w:rsidR="00E868BB" w:rsidRDefault="00E868BB" w:rsidP="00B66D9F">
      <w:pPr>
        <w:keepLines w:val="0"/>
        <w:autoSpaceDE w:val="0"/>
        <w:autoSpaceDN w:val="0"/>
        <w:adjustRightInd w:val="0"/>
        <w:rPr>
          <w:rFonts w:ascii="Times New Roman" w:hAnsi="Times New Roman"/>
          <w:sz w:val="24"/>
          <w:szCs w:val="24"/>
        </w:rPr>
      </w:pPr>
    </w:p>
    <w:p w14:paraId="1D9A627C" w14:textId="0010B54F" w:rsidR="00E868BB" w:rsidRPr="008B7DC2" w:rsidRDefault="00E868BB" w:rsidP="00E868BB">
      <w:pPr>
        <w:keepLines w:val="0"/>
        <w:autoSpaceDE w:val="0"/>
        <w:autoSpaceDN w:val="0"/>
        <w:adjustRightInd w:val="0"/>
        <w:rPr>
          <w:rFonts w:ascii="Times New Roman" w:hAnsi="Times New Roman"/>
          <w:color w:val="222222"/>
          <w:sz w:val="24"/>
          <w:szCs w:val="24"/>
          <w:shd w:val="clear" w:color="auto" w:fill="FFFFFF"/>
        </w:rPr>
      </w:pPr>
      <w:r w:rsidRPr="00E868BB">
        <w:rPr>
          <w:rFonts w:ascii="Times New Roman" w:hAnsi="Times New Roman"/>
          <w:color w:val="222222"/>
          <w:sz w:val="24"/>
          <w:szCs w:val="24"/>
          <w:shd w:val="clear" w:color="auto" w:fill="FFFFFF"/>
        </w:rPr>
        <w:t>Banks, R. C. 1979. Human-related mortality of birds in the</w:t>
      </w:r>
      <w:r>
        <w:rPr>
          <w:rFonts w:ascii="Times New Roman" w:hAnsi="Times New Roman"/>
          <w:color w:val="222222"/>
          <w:sz w:val="24"/>
          <w:szCs w:val="24"/>
          <w:shd w:val="clear" w:color="auto" w:fill="FFFFFF"/>
        </w:rPr>
        <w:t xml:space="preserve"> United States. </w:t>
      </w:r>
      <w:r w:rsidRPr="00E868BB">
        <w:rPr>
          <w:rFonts w:ascii="Times New Roman" w:hAnsi="Times New Roman"/>
          <w:color w:val="222222"/>
          <w:sz w:val="24"/>
          <w:szCs w:val="24"/>
          <w:shd w:val="clear" w:color="auto" w:fill="FFFFFF"/>
        </w:rPr>
        <w:t xml:space="preserve"> U.S. Fish and Wildlife Service, Special</w:t>
      </w:r>
      <w:r>
        <w:rPr>
          <w:rFonts w:ascii="Times New Roman" w:hAnsi="Times New Roman"/>
          <w:color w:val="222222"/>
          <w:sz w:val="24"/>
          <w:szCs w:val="24"/>
          <w:shd w:val="clear" w:color="auto" w:fill="FFFFFF"/>
        </w:rPr>
        <w:t xml:space="preserve"> </w:t>
      </w:r>
      <w:r w:rsidRPr="00E868BB">
        <w:rPr>
          <w:rFonts w:ascii="Times New Roman" w:hAnsi="Times New Roman"/>
          <w:color w:val="222222"/>
          <w:sz w:val="24"/>
          <w:szCs w:val="24"/>
          <w:shd w:val="clear" w:color="auto" w:fill="FFFFFF"/>
        </w:rPr>
        <w:t>Scientific Report. – Wildlife 215: 1–16.</w:t>
      </w:r>
    </w:p>
    <w:p w14:paraId="633818E5" w14:textId="1EE86F57" w:rsidR="00A73086" w:rsidRPr="008B7DC2" w:rsidRDefault="00A73086" w:rsidP="00B66D9F">
      <w:pPr>
        <w:keepLines w:val="0"/>
        <w:autoSpaceDE w:val="0"/>
        <w:autoSpaceDN w:val="0"/>
        <w:adjustRightInd w:val="0"/>
        <w:rPr>
          <w:rFonts w:ascii="Times New Roman" w:hAnsi="Times New Roman"/>
          <w:color w:val="222222"/>
          <w:sz w:val="24"/>
          <w:szCs w:val="24"/>
          <w:shd w:val="clear" w:color="auto" w:fill="FFFFFF"/>
        </w:rPr>
      </w:pPr>
    </w:p>
    <w:p w14:paraId="788D1D65" w14:textId="77777777" w:rsidR="00B66D9F" w:rsidRPr="008B7DC2" w:rsidRDefault="00B66D9F" w:rsidP="00B66D9F">
      <w:pPr>
        <w:rPr>
          <w:rFonts w:ascii="Times New Roman" w:hAnsi="Times New Roman"/>
          <w:sz w:val="24"/>
          <w:szCs w:val="24"/>
        </w:rPr>
      </w:pPr>
      <w:r w:rsidRPr="008B7DC2">
        <w:rPr>
          <w:rFonts w:ascii="Times New Roman" w:hAnsi="Times New Roman"/>
          <w:sz w:val="24"/>
          <w:szCs w:val="24"/>
        </w:rPr>
        <w:t xml:space="preserve">Brown, H., S. Caputo, E.J. McAdams, M. Fowle, G. Phillips, C. Dewitt, and Y. Gelb. 2007. Bird-Safe Building Guidelines. New York Audubon Society, Inc. 59 pp. Accessed May 2014 at: </w:t>
      </w:r>
      <w:hyperlink r:id="rId15" w:history="1">
        <w:r w:rsidRPr="008B7DC2">
          <w:rPr>
            <w:rStyle w:val="Hyperlink"/>
            <w:rFonts w:ascii="Times New Roman" w:hAnsi="Times New Roman"/>
            <w:sz w:val="24"/>
            <w:szCs w:val="24"/>
          </w:rPr>
          <w:t>http://www.nycaudubon.org/pdf/BirdSafeBuildingGuidelines.pdf</w:t>
        </w:r>
      </w:hyperlink>
      <w:r w:rsidRPr="008B7DC2">
        <w:rPr>
          <w:rFonts w:ascii="Times New Roman" w:hAnsi="Times New Roman"/>
          <w:sz w:val="24"/>
          <w:szCs w:val="24"/>
        </w:rPr>
        <w:t>.</w:t>
      </w:r>
    </w:p>
    <w:p w14:paraId="5604285B" w14:textId="58EC5262" w:rsidR="00B66D9F" w:rsidRPr="008B7DC2" w:rsidRDefault="00B66D9F" w:rsidP="00B66D9F">
      <w:pPr>
        <w:keepLines w:val="0"/>
        <w:autoSpaceDE w:val="0"/>
        <w:autoSpaceDN w:val="0"/>
        <w:adjustRightInd w:val="0"/>
        <w:rPr>
          <w:rFonts w:ascii="Times New Roman" w:hAnsi="Times New Roman"/>
          <w:color w:val="222222"/>
          <w:sz w:val="24"/>
          <w:szCs w:val="24"/>
          <w:shd w:val="clear" w:color="auto" w:fill="FFFFFF"/>
        </w:rPr>
      </w:pPr>
    </w:p>
    <w:p w14:paraId="0498F00F" w14:textId="0DABE9F3" w:rsidR="00B66D9F" w:rsidRPr="008B7DC2" w:rsidRDefault="00B66D9F" w:rsidP="00B66D9F">
      <w:pPr>
        <w:rPr>
          <w:rFonts w:ascii="Times New Roman" w:hAnsi="Times New Roman"/>
          <w:sz w:val="24"/>
          <w:szCs w:val="24"/>
        </w:rPr>
      </w:pPr>
      <w:r w:rsidRPr="008B7DC2">
        <w:rPr>
          <w:rFonts w:ascii="Times New Roman" w:hAnsi="Times New Roman"/>
          <w:sz w:val="24"/>
          <w:szCs w:val="24"/>
        </w:rPr>
        <w:t>Buchanan, B.W. 2002. Observed and potential effects of artificial light on the behavior, ecology, and evolution of nocturnal frogs. In C. Rich and T. Longcore (eds.). Proceedings of the Urban Wildlands Group, Ecological consequences of artificial night lighting, Los Angeles, California February 23-24, 2002.</w:t>
      </w:r>
    </w:p>
    <w:p w14:paraId="173AD470" w14:textId="46F49944" w:rsidR="00784F61" w:rsidRPr="008B7DC2" w:rsidRDefault="00784F61" w:rsidP="00B66D9F">
      <w:pPr>
        <w:rPr>
          <w:rFonts w:ascii="Times New Roman" w:hAnsi="Times New Roman"/>
          <w:sz w:val="24"/>
          <w:szCs w:val="24"/>
        </w:rPr>
      </w:pPr>
    </w:p>
    <w:p w14:paraId="69957ABC" w14:textId="2A7017B7" w:rsidR="0070259D" w:rsidRPr="008B7DC2" w:rsidRDefault="00784F61" w:rsidP="001D70F2">
      <w:pPr>
        <w:rPr>
          <w:rFonts w:ascii="Times New Roman" w:hAnsi="Times New Roman"/>
          <w:sz w:val="24"/>
          <w:szCs w:val="24"/>
        </w:rPr>
      </w:pPr>
      <w:r w:rsidRPr="008B7DC2">
        <w:rPr>
          <w:rFonts w:ascii="Times New Roman" w:hAnsi="Times New Roman"/>
          <w:sz w:val="24"/>
          <w:szCs w:val="24"/>
        </w:rPr>
        <w:t>Dolbeer, Richard A.</w:t>
      </w:r>
      <w:r w:rsidR="00942A70">
        <w:rPr>
          <w:rFonts w:ascii="Times New Roman" w:hAnsi="Times New Roman"/>
          <w:sz w:val="24"/>
          <w:szCs w:val="24"/>
        </w:rPr>
        <w:t xml:space="preserve">, and </w:t>
      </w:r>
      <w:r w:rsidRPr="008B7DC2">
        <w:rPr>
          <w:rFonts w:ascii="Times New Roman" w:hAnsi="Times New Roman"/>
          <w:sz w:val="24"/>
          <w:szCs w:val="24"/>
        </w:rPr>
        <w:t xml:space="preserve"> Barnes, </w:t>
      </w:r>
      <w:r w:rsidR="00FE349A">
        <w:rPr>
          <w:rFonts w:ascii="Times New Roman" w:hAnsi="Times New Roman"/>
          <w:sz w:val="24"/>
          <w:szCs w:val="24"/>
        </w:rPr>
        <w:t>Would</w:t>
      </w:r>
      <w:r w:rsidRPr="008B7DC2">
        <w:rPr>
          <w:rFonts w:ascii="Times New Roman" w:hAnsi="Times New Roman"/>
          <w:sz w:val="24"/>
          <w:szCs w:val="24"/>
        </w:rPr>
        <w:t xml:space="preserve">iam J.  2017.  Positive bias in bird strikes to engines on left side of aircraft. </w:t>
      </w:r>
      <w:r w:rsidR="0070259D" w:rsidRPr="008B7DC2">
        <w:rPr>
          <w:rFonts w:ascii="Times New Roman" w:hAnsi="Times New Roman"/>
          <w:sz w:val="24"/>
          <w:szCs w:val="24"/>
        </w:rPr>
        <w:t xml:space="preserve">Human–Wildlife Interactions: Vol. 11(1), Article 7. </w:t>
      </w:r>
    </w:p>
    <w:p w14:paraId="6A41A2B1" w14:textId="69D60C8B" w:rsidR="0070259D" w:rsidRPr="008B7DC2" w:rsidRDefault="0070259D" w:rsidP="0070259D">
      <w:pPr>
        <w:rPr>
          <w:rFonts w:ascii="Times New Roman" w:hAnsi="Times New Roman"/>
          <w:sz w:val="24"/>
          <w:szCs w:val="24"/>
        </w:rPr>
      </w:pPr>
      <w:r w:rsidRPr="008B7DC2">
        <w:rPr>
          <w:rFonts w:ascii="Times New Roman" w:hAnsi="Times New Roman"/>
          <w:sz w:val="24"/>
          <w:szCs w:val="24"/>
        </w:rPr>
        <w:t xml:space="preserve">DOI: </w:t>
      </w:r>
      <w:hyperlink r:id="rId16" w:history="1">
        <w:r w:rsidRPr="008B7DC2">
          <w:rPr>
            <w:rStyle w:val="Hyperlink"/>
            <w:rFonts w:ascii="Times New Roman" w:hAnsi="Times New Roman"/>
            <w:sz w:val="24"/>
            <w:szCs w:val="24"/>
          </w:rPr>
          <w:t>https://doi.org/10.26077/hp2d-c437</w:t>
        </w:r>
      </w:hyperlink>
      <w:r w:rsidRPr="008B7DC2">
        <w:rPr>
          <w:rFonts w:ascii="Times New Roman" w:hAnsi="Times New Roman"/>
          <w:sz w:val="24"/>
          <w:szCs w:val="24"/>
        </w:rPr>
        <w:t xml:space="preserve">, </w:t>
      </w:r>
      <w:hyperlink r:id="rId17" w:history="1">
        <w:r w:rsidR="009811FC" w:rsidRPr="008B7DC2">
          <w:rPr>
            <w:rStyle w:val="Hyperlink"/>
            <w:rFonts w:ascii="Times New Roman" w:hAnsi="Times New Roman"/>
            <w:sz w:val="24"/>
            <w:szCs w:val="24"/>
          </w:rPr>
          <w:t>https://digitalcommons.usu.edu/hwi/vol11/iss1/7</w:t>
        </w:r>
      </w:hyperlink>
    </w:p>
    <w:p w14:paraId="7D216126" w14:textId="02119F4C" w:rsidR="00B66D9F" w:rsidRPr="008B7DC2" w:rsidRDefault="00B66D9F" w:rsidP="00B66D9F">
      <w:pPr>
        <w:keepLines w:val="0"/>
        <w:autoSpaceDE w:val="0"/>
        <w:autoSpaceDN w:val="0"/>
        <w:adjustRightInd w:val="0"/>
        <w:rPr>
          <w:rFonts w:ascii="Times New Roman" w:hAnsi="Times New Roman"/>
          <w:color w:val="222222"/>
          <w:sz w:val="24"/>
          <w:szCs w:val="24"/>
          <w:shd w:val="clear" w:color="auto" w:fill="FFFFFF"/>
        </w:rPr>
      </w:pPr>
    </w:p>
    <w:p w14:paraId="46C46592" w14:textId="12FD987E" w:rsidR="00B66D9F" w:rsidRPr="001D70F2" w:rsidRDefault="00B66D9F" w:rsidP="00B66D9F">
      <w:pPr>
        <w:autoSpaceDE w:val="0"/>
        <w:autoSpaceDN w:val="0"/>
        <w:adjustRightInd w:val="0"/>
        <w:rPr>
          <w:rFonts w:ascii="Times New Roman" w:hAnsi="Times New Roman"/>
          <w:color w:val="222222"/>
          <w:sz w:val="24"/>
          <w:szCs w:val="24"/>
          <w:shd w:val="clear" w:color="auto" w:fill="FFFFFF"/>
        </w:rPr>
      </w:pPr>
      <w:r w:rsidRPr="008B7DC2">
        <w:rPr>
          <w:rFonts w:ascii="Times New Roman" w:hAnsi="Times New Roman"/>
          <w:color w:val="222222"/>
          <w:sz w:val="24"/>
          <w:szCs w:val="24"/>
          <w:shd w:val="clear" w:color="auto" w:fill="FFFFFF"/>
        </w:rPr>
        <w:t>Eisenbeis, G., Hänel, A., McDonnell, M., Hahs, A. and Breuste, J., 2009. Light pollution and the impact of artificial night lighting on insects. </w:t>
      </w:r>
      <w:r w:rsidRPr="008B7DC2">
        <w:rPr>
          <w:rFonts w:ascii="Times New Roman" w:hAnsi="Times New Roman"/>
          <w:iCs/>
          <w:color w:val="222222"/>
          <w:sz w:val="24"/>
          <w:szCs w:val="24"/>
          <w:shd w:val="clear" w:color="auto" w:fill="FFFFFF"/>
        </w:rPr>
        <w:t>Ecology of cities and towns: a comparative approach Cambridge University Press, New York, New York, USA</w:t>
      </w:r>
      <w:r w:rsidRPr="008B7DC2">
        <w:rPr>
          <w:rFonts w:ascii="Times New Roman" w:hAnsi="Times New Roman"/>
          <w:color w:val="222222"/>
          <w:sz w:val="24"/>
          <w:szCs w:val="24"/>
          <w:shd w:val="clear" w:color="auto" w:fill="FFFFFF"/>
        </w:rPr>
        <w:t>, pp.</w:t>
      </w:r>
      <w:r w:rsidR="00B64ABD">
        <w:rPr>
          <w:rFonts w:ascii="Times New Roman" w:hAnsi="Times New Roman"/>
          <w:color w:val="222222"/>
          <w:sz w:val="24"/>
          <w:szCs w:val="24"/>
          <w:shd w:val="clear" w:color="auto" w:fill="FFFFFF"/>
        </w:rPr>
        <w:t xml:space="preserve"> </w:t>
      </w:r>
      <w:r w:rsidRPr="008B7DC2">
        <w:rPr>
          <w:rFonts w:ascii="Times New Roman" w:hAnsi="Times New Roman"/>
          <w:color w:val="222222"/>
          <w:sz w:val="24"/>
          <w:szCs w:val="24"/>
          <w:shd w:val="clear" w:color="auto" w:fill="FFFFFF"/>
        </w:rPr>
        <w:t>243-263</w:t>
      </w:r>
      <w:r w:rsidRPr="001D70F2">
        <w:rPr>
          <w:rFonts w:ascii="Times New Roman" w:hAnsi="Times New Roman"/>
          <w:color w:val="222222"/>
          <w:sz w:val="24"/>
          <w:szCs w:val="24"/>
          <w:shd w:val="clear" w:color="auto" w:fill="FFFFFF"/>
        </w:rPr>
        <w:t>.</w:t>
      </w:r>
    </w:p>
    <w:p w14:paraId="7918C82D" w14:textId="3B37B767" w:rsidR="00B66D9F" w:rsidRPr="008B7DC2" w:rsidRDefault="00B66D9F" w:rsidP="00B66D9F">
      <w:pPr>
        <w:keepLines w:val="0"/>
        <w:autoSpaceDE w:val="0"/>
        <w:autoSpaceDN w:val="0"/>
        <w:adjustRightInd w:val="0"/>
        <w:rPr>
          <w:rFonts w:ascii="Times New Roman" w:hAnsi="Times New Roman"/>
          <w:color w:val="222222"/>
          <w:sz w:val="24"/>
          <w:szCs w:val="24"/>
          <w:shd w:val="clear" w:color="auto" w:fill="FFFFFF"/>
        </w:rPr>
      </w:pPr>
    </w:p>
    <w:p w14:paraId="6383B9FD" w14:textId="73BDB3AC" w:rsidR="00B66D9F" w:rsidRPr="008B7DC2" w:rsidRDefault="00B66D9F" w:rsidP="00B66D9F">
      <w:pPr>
        <w:keepLines w:val="0"/>
        <w:autoSpaceDE w:val="0"/>
        <w:autoSpaceDN w:val="0"/>
        <w:adjustRightInd w:val="0"/>
        <w:rPr>
          <w:rFonts w:ascii="Times New Roman" w:hAnsi="Times New Roman"/>
          <w:sz w:val="24"/>
          <w:szCs w:val="24"/>
        </w:rPr>
      </w:pPr>
      <w:r w:rsidRPr="008B7DC2">
        <w:rPr>
          <w:rFonts w:ascii="Times New Roman" w:hAnsi="Times New Roman"/>
          <w:sz w:val="24"/>
          <w:szCs w:val="24"/>
        </w:rPr>
        <w:t>Frank, K. 1988. Impact of outdoor lighting on moths. Journal of the Lepidopterists’ Society 42: 63-93.</w:t>
      </w:r>
    </w:p>
    <w:p w14:paraId="4FA2B51C" w14:textId="6578DA59" w:rsidR="00B66D9F" w:rsidRPr="008B7DC2" w:rsidRDefault="00B66D9F" w:rsidP="00B66D9F">
      <w:pPr>
        <w:keepLines w:val="0"/>
        <w:autoSpaceDE w:val="0"/>
        <w:autoSpaceDN w:val="0"/>
        <w:adjustRightInd w:val="0"/>
        <w:rPr>
          <w:rFonts w:ascii="Times New Roman" w:hAnsi="Times New Roman"/>
          <w:color w:val="222222"/>
          <w:sz w:val="24"/>
          <w:szCs w:val="24"/>
          <w:shd w:val="clear" w:color="auto" w:fill="FFFFFF"/>
        </w:rPr>
      </w:pPr>
    </w:p>
    <w:p w14:paraId="685D7799" w14:textId="294A915D" w:rsidR="00822BAF" w:rsidRPr="008B7DC2" w:rsidRDefault="00822BAF" w:rsidP="00B66D9F">
      <w:pPr>
        <w:keepLines w:val="0"/>
        <w:autoSpaceDE w:val="0"/>
        <w:autoSpaceDN w:val="0"/>
        <w:adjustRightInd w:val="0"/>
        <w:rPr>
          <w:rFonts w:ascii="Times New Roman" w:hAnsi="Times New Roman"/>
          <w:sz w:val="24"/>
          <w:szCs w:val="24"/>
        </w:rPr>
      </w:pPr>
      <w:r w:rsidRPr="008B7DC2">
        <w:rPr>
          <w:rFonts w:ascii="Times New Roman" w:hAnsi="Times New Roman"/>
          <w:sz w:val="24"/>
          <w:szCs w:val="24"/>
        </w:rPr>
        <w:t>Gauthreaux, S.A.</w:t>
      </w:r>
      <w:r w:rsidR="008017E6">
        <w:rPr>
          <w:rFonts w:ascii="Times New Roman" w:hAnsi="Times New Roman"/>
          <w:sz w:val="24"/>
          <w:szCs w:val="24"/>
        </w:rPr>
        <w:t xml:space="preserve"> </w:t>
      </w:r>
      <w:r w:rsidRPr="008B7DC2">
        <w:rPr>
          <w:rFonts w:ascii="Times New Roman" w:hAnsi="Times New Roman"/>
          <w:sz w:val="24"/>
          <w:szCs w:val="24"/>
        </w:rPr>
        <w:t xml:space="preserve">Jr.; Belser, C.G. 2006. Effects of </w:t>
      </w:r>
      <w:r w:rsidR="008017E6" w:rsidRPr="008B7DC2">
        <w:rPr>
          <w:rFonts w:ascii="Times New Roman" w:hAnsi="Times New Roman"/>
          <w:sz w:val="24"/>
          <w:szCs w:val="24"/>
        </w:rPr>
        <w:t>artificial</w:t>
      </w:r>
      <w:r w:rsidRPr="008B7DC2">
        <w:rPr>
          <w:rFonts w:ascii="Times New Roman" w:hAnsi="Times New Roman"/>
          <w:sz w:val="24"/>
          <w:szCs w:val="24"/>
        </w:rPr>
        <w:t xml:space="preserve"> night lighting on migrating birds. in: Rich, C; Longcore, T (eds.). Ecological consequences of artificial night lighting. Island Press, Washington, DC., US., pp. 67-93.</w:t>
      </w:r>
    </w:p>
    <w:p w14:paraId="7E382072" w14:textId="77777777" w:rsidR="00822BAF" w:rsidRPr="008B7DC2" w:rsidRDefault="00822BAF" w:rsidP="00B66D9F">
      <w:pPr>
        <w:keepLines w:val="0"/>
        <w:autoSpaceDE w:val="0"/>
        <w:autoSpaceDN w:val="0"/>
        <w:adjustRightInd w:val="0"/>
        <w:rPr>
          <w:rFonts w:ascii="Times New Roman" w:hAnsi="Times New Roman"/>
          <w:color w:val="222222"/>
          <w:sz w:val="24"/>
          <w:szCs w:val="24"/>
          <w:shd w:val="clear" w:color="auto" w:fill="FFFFFF"/>
        </w:rPr>
      </w:pPr>
    </w:p>
    <w:p w14:paraId="71CD777E" w14:textId="40B25F1C" w:rsidR="00CF3502" w:rsidRPr="008B7DC2" w:rsidRDefault="00CF3502" w:rsidP="00CF3502">
      <w:pPr>
        <w:keepLines w:val="0"/>
        <w:spacing w:after="160" w:line="259" w:lineRule="auto"/>
        <w:rPr>
          <w:rFonts w:ascii="Times New Roman" w:eastAsiaTheme="minorHAnsi" w:hAnsi="Times New Roman"/>
          <w:sz w:val="24"/>
          <w:szCs w:val="24"/>
        </w:rPr>
      </w:pPr>
      <w:r w:rsidRPr="008B7DC2">
        <w:rPr>
          <w:rFonts w:ascii="Times New Roman" w:eastAsiaTheme="minorHAnsi" w:hAnsi="Times New Roman"/>
          <w:sz w:val="24"/>
          <w:szCs w:val="24"/>
        </w:rPr>
        <w:t xml:space="preserve">Jones, J. and C.M. Francis. 2003. The effects of light characteristics on avian mortality at lighthouses. Journal of Avian Biology 34:328-333. </w:t>
      </w:r>
    </w:p>
    <w:p w14:paraId="726E0F09" w14:textId="2CB75402" w:rsidR="00CF3502" w:rsidRPr="008B7DC2" w:rsidRDefault="00CF3502" w:rsidP="00CF3502">
      <w:pPr>
        <w:keepLines w:val="0"/>
        <w:spacing w:after="160" w:line="259" w:lineRule="auto"/>
        <w:rPr>
          <w:rFonts w:ascii="Times New Roman" w:eastAsiaTheme="minorHAnsi" w:hAnsi="Times New Roman"/>
          <w:sz w:val="24"/>
          <w:szCs w:val="24"/>
        </w:rPr>
      </w:pPr>
      <w:r w:rsidRPr="008B7DC2">
        <w:rPr>
          <w:rFonts w:ascii="Times New Roman" w:eastAsiaTheme="minorHAnsi" w:hAnsi="Times New Roman"/>
          <w:sz w:val="24"/>
          <w:szCs w:val="24"/>
        </w:rPr>
        <w:t>Longcore, T., Rich, C. and S.A. Gauthreaux. 2008. Height, guy wires, and steady-burning lights increase hazard of communication towers to nocturnal migrants: a review and meta-analysis. The Auk 125:486-493.</w:t>
      </w:r>
    </w:p>
    <w:p w14:paraId="0343CCA0" w14:textId="27665141" w:rsidR="000A344C" w:rsidRPr="008B7DC2" w:rsidRDefault="000A344C" w:rsidP="00CF3502">
      <w:pPr>
        <w:keepLines w:val="0"/>
        <w:spacing w:after="160" w:line="259" w:lineRule="auto"/>
        <w:rPr>
          <w:rFonts w:ascii="Times New Roman" w:eastAsiaTheme="minorHAnsi" w:hAnsi="Times New Roman"/>
          <w:sz w:val="24"/>
          <w:szCs w:val="24"/>
        </w:rPr>
      </w:pPr>
      <w:r w:rsidRPr="008B7DC2">
        <w:rPr>
          <w:rFonts w:ascii="Times New Roman" w:eastAsiaTheme="minorHAnsi" w:hAnsi="Times New Roman"/>
          <w:sz w:val="24"/>
          <w:szCs w:val="24"/>
        </w:rPr>
        <w:t xml:space="preserve">Longcore, T., A. Rodriguez, B. Witherington, J.F. Penniman, L. Herf, M. Herf. 2018. Rapid assessment of lamp spectrum to quantify ecological effects of light at night. LED </w:t>
      </w:r>
      <w:r w:rsidR="00AF2DBA" w:rsidRPr="008B7DC2">
        <w:rPr>
          <w:rFonts w:ascii="Times New Roman" w:eastAsiaTheme="minorHAnsi" w:hAnsi="Times New Roman"/>
          <w:sz w:val="24"/>
          <w:szCs w:val="24"/>
        </w:rPr>
        <w:t>P</w:t>
      </w:r>
      <w:r w:rsidRPr="008B7DC2">
        <w:rPr>
          <w:rFonts w:ascii="Times New Roman" w:eastAsiaTheme="minorHAnsi" w:hAnsi="Times New Roman"/>
          <w:sz w:val="24"/>
          <w:szCs w:val="24"/>
        </w:rPr>
        <w:t>rofessional</w:t>
      </w:r>
      <w:r w:rsidR="00AF2DBA" w:rsidRPr="008B7DC2">
        <w:rPr>
          <w:rFonts w:ascii="Times New Roman" w:eastAsiaTheme="minorHAnsi" w:hAnsi="Times New Roman"/>
          <w:sz w:val="24"/>
          <w:szCs w:val="24"/>
        </w:rPr>
        <w:t>.</w:t>
      </w:r>
    </w:p>
    <w:p w14:paraId="5B0DCF72" w14:textId="55E4BF95" w:rsidR="000A344C" w:rsidRPr="008B7DC2" w:rsidRDefault="000A344C" w:rsidP="00CF3502">
      <w:pPr>
        <w:keepLines w:val="0"/>
        <w:spacing w:after="160" w:line="259" w:lineRule="auto"/>
        <w:rPr>
          <w:rFonts w:ascii="Times New Roman" w:eastAsiaTheme="minorHAnsi" w:hAnsi="Times New Roman"/>
          <w:sz w:val="24"/>
          <w:szCs w:val="24"/>
        </w:rPr>
      </w:pPr>
      <w:r w:rsidRPr="008B7DC2">
        <w:rPr>
          <w:rFonts w:ascii="Times New Roman" w:eastAsiaTheme="minorHAnsi" w:hAnsi="Times New Roman"/>
          <w:sz w:val="24"/>
          <w:szCs w:val="24"/>
        </w:rPr>
        <w:t xml:space="preserve">Longcore T., </w:t>
      </w:r>
      <w:r w:rsidR="00AF2DBA" w:rsidRPr="008B7DC2">
        <w:rPr>
          <w:rFonts w:ascii="Times New Roman" w:eastAsiaTheme="minorHAnsi" w:hAnsi="Times New Roman"/>
          <w:sz w:val="24"/>
          <w:szCs w:val="24"/>
        </w:rPr>
        <w:t xml:space="preserve">and C. </w:t>
      </w:r>
      <w:r w:rsidRPr="008B7DC2">
        <w:rPr>
          <w:rFonts w:ascii="Times New Roman" w:eastAsiaTheme="minorHAnsi" w:hAnsi="Times New Roman"/>
          <w:sz w:val="24"/>
          <w:szCs w:val="24"/>
        </w:rPr>
        <w:t>Rich. 2017</w:t>
      </w:r>
      <w:r w:rsidR="00AF2DBA" w:rsidRPr="008B7DC2">
        <w:rPr>
          <w:rFonts w:ascii="Times New Roman" w:eastAsiaTheme="minorHAnsi" w:hAnsi="Times New Roman"/>
          <w:sz w:val="24"/>
          <w:szCs w:val="24"/>
        </w:rPr>
        <w:t>.</w:t>
      </w:r>
      <w:r w:rsidRPr="008B7DC2">
        <w:rPr>
          <w:rFonts w:ascii="Times New Roman" w:eastAsiaTheme="minorHAnsi" w:hAnsi="Times New Roman"/>
          <w:sz w:val="24"/>
          <w:szCs w:val="24"/>
        </w:rPr>
        <w:t xml:space="preserve"> Artificial Night Lighting and Protected Lands: Ecological Effects and Management Approaches (Revised August 2017). Natural Resource Report NPS/NRSS/NSNS/NRR – 2017-1493.  Fort Collins, Colorado: National Park Service. 1-51 p.</w:t>
      </w:r>
    </w:p>
    <w:p w14:paraId="73F8C0B2" w14:textId="02C1B704" w:rsidR="00AF2DBA" w:rsidRPr="008B7DC2" w:rsidRDefault="00822BAF" w:rsidP="00CF3502">
      <w:pPr>
        <w:keepLines w:val="0"/>
        <w:spacing w:after="160" w:line="259" w:lineRule="auto"/>
        <w:rPr>
          <w:rFonts w:ascii="Times New Roman" w:hAnsi="Times New Roman"/>
          <w:color w:val="222222"/>
          <w:sz w:val="24"/>
          <w:szCs w:val="24"/>
          <w:shd w:val="clear" w:color="auto" w:fill="FFFFFF"/>
        </w:rPr>
      </w:pPr>
      <w:r w:rsidRPr="008B7DC2">
        <w:rPr>
          <w:rFonts w:ascii="Times New Roman" w:hAnsi="Times New Roman"/>
          <w:color w:val="222222"/>
          <w:sz w:val="24"/>
          <w:szCs w:val="24"/>
          <w:shd w:val="clear" w:color="auto" w:fill="FFFFFF"/>
        </w:rPr>
        <w:t>Mabee, T.J., and B.A. Cooper. 2004. Nocturnal bird migration in northeastern Oregon and southeastern Washington. </w:t>
      </w:r>
      <w:r w:rsidRPr="008B7DC2">
        <w:rPr>
          <w:rFonts w:ascii="Times New Roman" w:hAnsi="Times New Roman"/>
          <w:iCs/>
          <w:color w:val="222222"/>
          <w:sz w:val="24"/>
          <w:szCs w:val="24"/>
          <w:shd w:val="clear" w:color="auto" w:fill="FFFFFF"/>
        </w:rPr>
        <w:t xml:space="preserve">Northwestern </w:t>
      </w:r>
      <w:r w:rsidR="008017E6" w:rsidRPr="008B7DC2">
        <w:rPr>
          <w:rFonts w:ascii="Times New Roman" w:hAnsi="Times New Roman"/>
          <w:iCs/>
          <w:color w:val="222222"/>
          <w:sz w:val="24"/>
          <w:szCs w:val="24"/>
          <w:shd w:val="clear" w:color="auto" w:fill="FFFFFF"/>
        </w:rPr>
        <w:t>Naturalist</w:t>
      </w:r>
      <w:r w:rsidR="008017E6" w:rsidRPr="008B7DC2">
        <w:rPr>
          <w:rFonts w:ascii="Times New Roman" w:hAnsi="Times New Roman"/>
          <w:color w:val="222222"/>
          <w:sz w:val="24"/>
          <w:szCs w:val="24"/>
          <w:shd w:val="clear" w:color="auto" w:fill="FFFFFF"/>
        </w:rPr>
        <w:t>:</w:t>
      </w:r>
      <w:r w:rsidRPr="008B7DC2">
        <w:rPr>
          <w:rFonts w:ascii="Times New Roman" w:hAnsi="Times New Roman"/>
          <w:color w:val="222222"/>
          <w:sz w:val="24"/>
          <w:szCs w:val="24"/>
          <w:shd w:val="clear" w:color="auto" w:fill="FFFFFF"/>
        </w:rPr>
        <w:t xml:space="preserve"> 39-47.</w:t>
      </w:r>
    </w:p>
    <w:p w14:paraId="4E79660D" w14:textId="00D685C7" w:rsidR="00AF2DBA" w:rsidRDefault="00AF2DBA" w:rsidP="00AF2DBA">
      <w:pPr>
        <w:keepLines w:val="0"/>
        <w:spacing w:after="160" w:line="259" w:lineRule="auto"/>
        <w:rPr>
          <w:rFonts w:ascii="Times New Roman" w:hAnsi="Times New Roman"/>
          <w:sz w:val="24"/>
          <w:szCs w:val="24"/>
        </w:rPr>
      </w:pPr>
      <w:r w:rsidRPr="008B7DC2">
        <w:rPr>
          <w:rFonts w:ascii="Times New Roman" w:hAnsi="Times New Roman"/>
          <w:sz w:val="24"/>
          <w:szCs w:val="24"/>
        </w:rPr>
        <w:lastRenderedPageBreak/>
        <w:t>Muster, C.J.M., D.J. Snelder, and P. Vos. 2009. The effects of coloured light on nature. Department of Conservation Biology. CML-CB Report 182. Institute of Environmental Sciences. Leiden University.</w:t>
      </w:r>
    </w:p>
    <w:p w14:paraId="6D077276" w14:textId="7FB5779E" w:rsidR="0009141F" w:rsidRDefault="00033E9A" w:rsidP="00AF2DBA">
      <w:pPr>
        <w:keepLines w:val="0"/>
        <w:spacing w:after="160" w:line="259" w:lineRule="auto"/>
        <w:rPr>
          <w:rFonts w:ascii="Times New Roman" w:hAnsi="Times New Roman"/>
          <w:sz w:val="24"/>
          <w:szCs w:val="24"/>
        </w:rPr>
      </w:pPr>
      <w:r>
        <w:rPr>
          <w:rFonts w:ascii="Times New Roman" w:hAnsi="Times New Roman"/>
          <w:sz w:val="24"/>
          <w:szCs w:val="24"/>
        </w:rPr>
        <w:t>Personal Communication</w:t>
      </w:r>
      <w:r w:rsidR="008B102E">
        <w:rPr>
          <w:rFonts w:ascii="Times New Roman" w:hAnsi="Times New Roman"/>
          <w:sz w:val="24"/>
          <w:szCs w:val="24"/>
        </w:rPr>
        <w:t xml:space="preserve"> 1</w:t>
      </w:r>
      <w:r w:rsidR="00E23DA2">
        <w:rPr>
          <w:rFonts w:ascii="Times New Roman" w:hAnsi="Times New Roman"/>
          <w:sz w:val="24"/>
          <w:szCs w:val="24"/>
        </w:rPr>
        <w:t xml:space="preserve">, </w:t>
      </w:r>
      <w:r w:rsidR="0009141F">
        <w:rPr>
          <w:rFonts w:ascii="Times New Roman" w:hAnsi="Times New Roman"/>
          <w:sz w:val="24"/>
          <w:szCs w:val="24"/>
        </w:rPr>
        <w:t xml:space="preserve">with Andrew </w:t>
      </w:r>
      <w:r w:rsidR="00B64ABD">
        <w:rPr>
          <w:rFonts w:ascii="Times New Roman" w:hAnsi="Times New Roman"/>
          <w:sz w:val="24"/>
          <w:szCs w:val="24"/>
        </w:rPr>
        <w:t>Gude, Cedar Keys NWR</w:t>
      </w:r>
      <w:r w:rsidR="00A14157">
        <w:rPr>
          <w:rFonts w:ascii="Times New Roman" w:hAnsi="Times New Roman"/>
          <w:sz w:val="24"/>
          <w:szCs w:val="24"/>
        </w:rPr>
        <w:t xml:space="preserve"> Manager:  </w:t>
      </w:r>
      <w:r w:rsidR="006437F7">
        <w:rPr>
          <w:rFonts w:ascii="Times New Roman" w:hAnsi="Times New Roman"/>
          <w:sz w:val="24"/>
          <w:szCs w:val="24"/>
        </w:rPr>
        <w:t xml:space="preserve">1) </w:t>
      </w:r>
      <w:r w:rsidR="0009141F">
        <w:rPr>
          <w:rFonts w:ascii="Times New Roman" w:hAnsi="Times New Roman"/>
          <w:sz w:val="24"/>
          <w:szCs w:val="24"/>
        </w:rPr>
        <w:t xml:space="preserve">Joyce Kleen, </w:t>
      </w:r>
      <w:r w:rsidR="0097183C">
        <w:rPr>
          <w:rFonts w:ascii="Times New Roman" w:hAnsi="Times New Roman"/>
          <w:sz w:val="24"/>
          <w:szCs w:val="24"/>
        </w:rPr>
        <w:t>R</w:t>
      </w:r>
      <w:r w:rsidR="00A14157">
        <w:rPr>
          <w:rFonts w:ascii="Times New Roman" w:hAnsi="Times New Roman"/>
          <w:sz w:val="24"/>
          <w:szCs w:val="24"/>
        </w:rPr>
        <w:t>efuge biologist. e</w:t>
      </w:r>
      <w:r w:rsidR="0097183C">
        <w:rPr>
          <w:rFonts w:ascii="Times New Roman" w:hAnsi="Times New Roman"/>
          <w:sz w:val="24"/>
          <w:szCs w:val="24"/>
        </w:rPr>
        <w:t>mail and ph</w:t>
      </w:r>
      <w:r w:rsidR="00A14157">
        <w:rPr>
          <w:rFonts w:ascii="Times New Roman" w:hAnsi="Times New Roman"/>
          <w:sz w:val="24"/>
          <w:szCs w:val="24"/>
        </w:rPr>
        <w:t xml:space="preserve">one call, June 2019; </w:t>
      </w:r>
      <w:r w:rsidR="00B64ABD">
        <w:rPr>
          <w:rFonts w:ascii="Times New Roman" w:hAnsi="Times New Roman"/>
          <w:sz w:val="24"/>
          <w:szCs w:val="24"/>
        </w:rPr>
        <w:t xml:space="preserve">2) </w:t>
      </w:r>
      <w:r w:rsidR="0009141F">
        <w:rPr>
          <w:rFonts w:ascii="Times New Roman" w:hAnsi="Times New Roman"/>
          <w:sz w:val="24"/>
          <w:szCs w:val="24"/>
        </w:rPr>
        <w:t>Stan Garner, former law enforcement officer</w:t>
      </w:r>
      <w:r w:rsidR="00B64ABD">
        <w:rPr>
          <w:rFonts w:ascii="Times New Roman" w:hAnsi="Times New Roman"/>
          <w:sz w:val="24"/>
          <w:szCs w:val="24"/>
        </w:rPr>
        <w:t>/regional chief/zone officer</w:t>
      </w:r>
      <w:r w:rsidR="0009141F">
        <w:rPr>
          <w:rFonts w:ascii="Times New Roman" w:hAnsi="Times New Roman"/>
          <w:sz w:val="24"/>
          <w:szCs w:val="24"/>
        </w:rPr>
        <w:t>, now public use specialist</w:t>
      </w:r>
      <w:r w:rsidR="00B64ABD">
        <w:rPr>
          <w:rFonts w:ascii="Times New Roman" w:hAnsi="Times New Roman"/>
          <w:sz w:val="24"/>
          <w:szCs w:val="24"/>
        </w:rPr>
        <w:t xml:space="preserve">; </w:t>
      </w:r>
      <w:r w:rsidR="00A14157">
        <w:rPr>
          <w:rFonts w:ascii="Times New Roman" w:hAnsi="Times New Roman"/>
          <w:sz w:val="24"/>
          <w:szCs w:val="24"/>
        </w:rPr>
        <w:t>e</w:t>
      </w:r>
      <w:r w:rsidR="0097183C">
        <w:rPr>
          <w:rFonts w:ascii="Times New Roman" w:hAnsi="Times New Roman"/>
          <w:sz w:val="24"/>
          <w:szCs w:val="24"/>
        </w:rPr>
        <w:t xml:space="preserve">mail and phone call, </w:t>
      </w:r>
      <w:r w:rsidR="00A14157">
        <w:rPr>
          <w:rFonts w:ascii="Times New Roman" w:hAnsi="Times New Roman"/>
          <w:sz w:val="24"/>
          <w:szCs w:val="24"/>
        </w:rPr>
        <w:t xml:space="preserve">June 2019; </w:t>
      </w:r>
      <w:r w:rsidR="006437F7">
        <w:rPr>
          <w:rFonts w:ascii="Times New Roman" w:hAnsi="Times New Roman"/>
          <w:sz w:val="24"/>
          <w:szCs w:val="24"/>
        </w:rPr>
        <w:t>3</w:t>
      </w:r>
      <w:r w:rsidR="008017E6">
        <w:rPr>
          <w:rFonts w:ascii="Times New Roman" w:hAnsi="Times New Roman"/>
          <w:sz w:val="24"/>
          <w:szCs w:val="24"/>
        </w:rPr>
        <w:t>) Tom</w:t>
      </w:r>
      <w:r w:rsidR="0009141F">
        <w:rPr>
          <w:rFonts w:ascii="Times New Roman" w:hAnsi="Times New Roman"/>
          <w:sz w:val="24"/>
          <w:szCs w:val="24"/>
        </w:rPr>
        <w:t xml:space="preserve"> Watson, Egmont Key </w:t>
      </w:r>
      <w:r w:rsidR="0097183C">
        <w:rPr>
          <w:rFonts w:ascii="Times New Roman" w:hAnsi="Times New Roman"/>
          <w:sz w:val="24"/>
          <w:szCs w:val="24"/>
        </w:rPr>
        <w:t xml:space="preserve">resident </w:t>
      </w:r>
      <w:r w:rsidR="0009141F">
        <w:rPr>
          <w:rFonts w:ascii="Times New Roman" w:hAnsi="Times New Roman"/>
          <w:sz w:val="24"/>
          <w:szCs w:val="24"/>
        </w:rPr>
        <w:t>State Park ranger</w:t>
      </w:r>
      <w:r w:rsidR="00B64ABD">
        <w:rPr>
          <w:rFonts w:ascii="Times New Roman" w:hAnsi="Times New Roman"/>
          <w:sz w:val="24"/>
          <w:szCs w:val="24"/>
        </w:rPr>
        <w:t>; e</w:t>
      </w:r>
      <w:r w:rsidR="00A14157">
        <w:rPr>
          <w:rFonts w:ascii="Times New Roman" w:hAnsi="Times New Roman"/>
          <w:sz w:val="24"/>
          <w:szCs w:val="24"/>
        </w:rPr>
        <w:t>mail 20 June 2019.</w:t>
      </w:r>
    </w:p>
    <w:p w14:paraId="402482D1" w14:textId="3B353EFB" w:rsidR="00E23DA2" w:rsidRDefault="00E23DA2" w:rsidP="00AF2DBA">
      <w:pPr>
        <w:keepLines w:val="0"/>
        <w:spacing w:after="160" w:line="259" w:lineRule="auto"/>
        <w:rPr>
          <w:rFonts w:ascii="Times New Roman" w:hAnsi="Times New Roman"/>
          <w:sz w:val="24"/>
          <w:szCs w:val="24"/>
        </w:rPr>
      </w:pPr>
      <w:r>
        <w:rPr>
          <w:rFonts w:ascii="Times New Roman" w:hAnsi="Times New Roman"/>
          <w:sz w:val="24"/>
          <w:szCs w:val="24"/>
        </w:rPr>
        <w:t>Personal Communication</w:t>
      </w:r>
      <w:r w:rsidR="008B102E">
        <w:rPr>
          <w:rFonts w:ascii="Times New Roman" w:hAnsi="Times New Roman"/>
          <w:sz w:val="24"/>
          <w:szCs w:val="24"/>
        </w:rPr>
        <w:t xml:space="preserve"> 2</w:t>
      </w:r>
      <w:r>
        <w:rPr>
          <w:rFonts w:ascii="Times New Roman" w:hAnsi="Times New Roman"/>
          <w:sz w:val="24"/>
          <w:szCs w:val="24"/>
        </w:rPr>
        <w:t xml:space="preserve">, with Andrew Gude, Cedar Keys </w:t>
      </w:r>
      <w:r w:rsidR="001727F9">
        <w:rPr>
          <w:rFonts w:ascii="Times New Roman" w:hAnsi="Times New Roman"/>
          <w:sz w:val="24"/>
          <w:szCs w:val="24"/>
        </w:rPr>
        <w:t>NWR</w:t>
      </w:r>
      <w:r>
        <w:rPr>
          <w:rFonts w:ascii="Times New Roman" w:hAnsi="Times New Roman"/>
          <w:sz w:val="24"/>
          <w:szCs w:val="24"/>
        </w:rPr>
        <w:t xml:space="preserve"> Manager:  Kenny McCain, former Cedar Keys NWR law enforcement officer, life-long Cedar Key resident, and current Seahorse Key Marine Lab operations manager; July 2019.</w:t>
      </w:r>
    </w:p>
    <w:p w14:paraId="3FB56889" w14:textId="182C3AA8" w:rsidR="00D0223A" w:rsidRPr="008B7DC2" w:rsidRDefault="00D0223A" w:rsidP="00AF2DBA">
      <w:pPr>
        <w:keepLines w:val="0"/>
        <w:spacing w:after="160" w:line="259" w:lineRule="auto"/>
        <w:rPr>
          <w:rFonts w:ascii="Times New Roman" w:hAnsi="Times New Roman"/>
          <w:color w:val="222222"/>
          <w:sz w:val="24"/>
          <w:szCs w:val="24"/>
          <w:shd w:val="clear" w:color="auto" w:fill="FFFFFF"/>
        </w:rPr>
      </w:pPr>
      <w:r w:rsidRPr="008B7DC2">
        <w:rPr>
          <w:rFonts w:ascii="Times New Roman" w:hAnsi="Times New Roman"/>
          <w:color w:val="222222"/>
          <w:sz w:val="24"/>
          <w:szCs w:val="24"/>
          <w:shd w:val="clear" w:color="auto" w:fill="FFFFFF"/>
        </w:rPr>
        <w:t>Reed, J.R., Sincock, J.L. and Hailman, J.P., 1985. Light attraction in endangered procellariiform birds: reduction by shielding upward radiation. </w:t>
      </w:r>
      <w:r w:rsidRPr="008B7DC2">
        <w:rPr>
          <w:rFonts w:ascii="Times New Roman" w:hAnsi="Times New Roman"/>
          <w:iCs/>
          <w:color w:val="222222"/>
          <w:sz w:val="24"/>
          <w:szCs w:val="24"/>
          <w:shd w:val="clear" w:color="auto" w:fill="FFFFFF"/>
        </w:rPr>
        <w:t>The Auk</w:t>
      </w:r>
      <w:r w:rsidRPr="008B7DC2">
        <w:rPr>
          <w:rFonts w:ascii="Times New Roman" w:hAnsi="Times New Roman"/>
          <w:color w:val="222222"/>
          <w:sz w:val="24"/>
          <w:szCs w:val="24"/>
          <w:shd w:val="clear" w:color="auto" w:fill="FFFFFF"/>
        </w:rPr>
        <w:t>, </w:t>
      </w:r>
      <w:r w:rsidRPr="008B7DC2">
        <w:rPr>
          <w:rFonts w:ascii="Times New Roman" w:hAnsi="Times New Roman"/>
          <w:iCs/>
          <w:color w:val="222222"/>
          <w:sz w:val="24"/>
          <w:szCs w:val="24"/>
          <w:shd w:val="clear" w:color="auto" w:fill="FFFFFF"/>
        </w:rPr>
        <w:t>102</w:t>
      </w:r>
      <w:r w:rsidRPr="008B7DC2">
        <w:rPr>
          <w:rFonts w:ascii="Times New Roman" w:hAnsi="Times New Roman"/>
          <w:color w:val="222222"/>
          <w:sz w:val="24"/>
          <w:szCs w:val="24"/>
          <w:shd w:val="clear" w:color="auto" w:fill="FFFFFF"/>
        </w:rPr>
        <w:t>(2), pp.377-383.</w:t>
      </w:r>
    </w:p>
    <w:p w14:paraId="7E4DCA9B" w14:textId="278B3A5F" w:rsidR="00AF2DBA" w:rsidRPr="008B7DC2" w:rsidRDefault="00AF2DBA" w:rsidP="00AF2DBA">
      <w:pPr>
        <w:rPr>
          <w:rFonts w:ascii="Times New Roman" w:hAnsi="Times New Roman"/>
          <w:color w:val="222222"/>
          <w:sz w:val="24"/>
          <w:szCs w:val="24"/>
          <w:shd w:val="clear" w:color="auto" w:fill="FFFFFF"/>
        </w:rPr>
      </w:pPr>
      <w:r w:rsidRPr="008B7DC2">
        <w:rPr>
          <w:rFonts w:ascii="Times New Roman" w:hAnsi="Times New Roman"/>
          <w:color w:val="222222"/>
          <w:sz w:val="24"/>
          <w:szCs w:val="24"/>
          <w:shd w:val="clear" w:color="auto" w:fill="FFFFFF"/>
        </w:rPr>
        <w:t>Rodríguez, A., Holmes, N.D., Ryan, P.G., Wilson, K.J., Faulquier, L., Murillo, Y., Raine, A.F., Penniman, J.F., Neves, V., Rodríguez, B. and Negro, J.J., 2017. Seabird mortality induced by land‐based artificial lights. </w:t>
      </w:r>
      <w:r w:rsidRPr="008B7DC2">
        <w:rPr>
          <w:rFonts w:ascii="Times New Roman" w:hAnsi="Times New Roman"/>
          <w:iCs/>
          <w:color w:val="222222"/>
          <w:sz w:val="24"/>
          <w:szCs w:val="24"/>
          <w:shd w:val="clear" w:color="auto" w:fill="FFFFFF"/>
        </w:rPr>
        <w:t>Conservation Biology</w:t>
      </w:r>
      <w:r w:rsidRPr="008B7DC2">
        <w:rPr>
          <w:rFonts w:ascii="Times New Roman" w:hAnsi="Times New Roman"/>
          <w:color w:val="222222"/>
          <w:sz w:val="24"/>
          <w:szCs w:val="24"/>
          <w:shd w:val="clear" w:color="auto" w:fill="FFFFFF"/>
        </w:rPr>
        <w:t>, </w:t>
      </w:r>
      <w:r w:rsidRPr="008B7DC2">
        <w:rPr>
          <w:rFonts w:ascii="Times New Roman" w:hAnsi="Times New Roman"/>
          <w:iCs/>
          <w:color w:val="222222"/>
          <w:sz w:val="24"/>
          <w:szCs w:val="24"/>
          <w:shd w:val="clear" w:color="auto" w:fill="FFFFFF"/>
        </w:rPr>
        <w:t>31</w:t>
      </w:r>
      <w:r w:rsidRPr="008B7DC2">
        <w:rPr>
          <w:rFonts w:ascii="Times New Roman" w:hAnsi="Times New Roman"/>
          <w:color w:val="222222"/>
          <w:sz w:val="24"/>
          <w:szCs w:val="24"/>
          <w:shd w:val="clear" w:color="auto" w:fill="FFFFFF"/>
        </w:rPr>
        <w:t>(5), pp.986-1001.</w:t>
      </w:r>
    </w:p>
    <w:p w14:paraId="69814C14" w14:textId="6088D3B5" w:rsidR="0068353D" w:rsidRPr="008B7DC2" w:rsidRDefault="0068353D" w:rsidP="00AF2DBA">
      <w:pPr>
        <w:rPr>
          <w:rFonts w:ascii="Times New Roman" w:hAnsi="Times New Roman"/>
          <w:sz w:val="24"/>
          <w:szCs w:val="24"/>
        </w:rPr>
      </w:pPr>
    </w:p>
    <w:p w14:paraId="4C865D80" w14:textId="2E752E95" w:rsidR="0068353D" w:rsidRPr="008B7DC2" w:rsidRDefault="0068353D" w:rsidP="00AF2DBA">
      <w:pPr>
        <w:rPr>
          <w:rFonts w:ascii="Times New Roman" w:hAnsi="Times New Roman"/>
          <w:sz w:val="24"/>
          <w:szCs w:val="24"/>
        </w:rPr>
      </w:pPr>
      <w:r w:rsidRPr="008B7DC2">
        <w:rPr>
          <w:rFonts w:ascii="Times New Roman" w:hAnsi="Times New Roman"/>
          <w:sz w:val="24"/>
          <w:szCs w:val="24"/>
        </w:rPr>
        <w:t xml:space="preserve">Werfelman, Linda; 12 December 12 2017. </w:t>
      </w:r>
      <w:hyperlink r:id="rId18" w:history="1">
        <w:r w:rsidRPr="008B7DC2">
          <w:rPr>
            <w:rStyle w:val="Hyperlink"/>
            <w:rFonts w:ascii="Times New Roman" w:hAnsi="Times New Roman"/>
            <w:sz w:val="24"/>
            <w:szCs w:val="24"/>
          </w:rPr>
          <w:t>Red Light, Green Light</w:t>
        </w:r>
      </w:hyperlink>
      <w:r w:rsidRPr="008B7DC2">
        <w:rPr>
          <w:rFonts w:ascii="Times New Roman" w:hAnsi="Times New Roman"/>
          <w:sz w:val="24"/>
          <w:szCs w:val="24"/>
        </w:rPr>
        <w:t>.</w:t>
      </w:r>
      <w:r w:rsidR="00397D11" w:rsidRPr="008B7DC2">
        <w:rPr>
          <w:rFonts w:ascii="Times New Roman" w:hAnsi="Times New Roman"/>
          <w:sz w:val="24"/>
          <w:szCs w:val="24"/>
        </w:rPr>
        <w:t xml:space="preserve"> Flight Safety Foundation (Wildlife Issues, Threat Analysis), </w:t>
      </w:r>
      <w:hyperlink r:id="rId19" w:history="1">
        <w:r w:rsidR="00397D11" w:rsidRPr="008B7DC2">
          <w:rPr>
            <w:rStyle w:val="Hyperlink"/>
            <w:rFonts w:ascii="Times New Roman" w:hAnsi="Times New Roman"/>
            <w:sz w:val="24"/>
            <w:szCs w:val="24"/>
          </w:rPr>
          <w:t>https://flightsafety.org/asw-article/red-light-green-light/</w:t>
        </w:r>
      </w:hyperlink>
      <w:r w:rsidR="00397D11" w:rsidRPr="008B7DC2">
        <w:rPr>
          <w:rFonts w:ascii="Times New Roman" w:hAnsi="Times New Roman"/>
          <w:sz w:val="24"/>
          <w:szCs w:val="24"/>
        </w:rPr>
        <w:t>.</w:t>
      </w:r>
    </w:p>
    <w:p w14:paraId="6E6C074C" w14:textId="77777777" w:rsidR="0068353D" w:rsidRPr="008B7DC2" w:rsidRDefault="0068353D" w:rsidP="00AF2DBA">
      <w:pPr>
        <w:rPr>
          <w:rFonts w:ascii="Times New Roman" w:hAnsi="Times New Roman"/>
          <w:sz w:val="24"/>
          <w:szCs w:val="24"/>
        </w:rPr>
      </w:pPr>
    </w:p>
    <w:p w14:paraId="6089A4AF" w14:textId="7C469701" w:rsidR="00AF2DBA" w:rsidRPr="008B7DC2" w:rsidRDefault="00AF2DBA" w:rsidP="00AF2DBA">
      <w:pPr>
        <w:rPr>
          <w:rFonts w:ascii="Times New Roman" w:hAnsi="Times New Roman"/>
          <w:sz w:val="24"/>
          <w:szCs w:val="24"/>
        </w:rPr>
      </w:pPr>
      <w:r w:rsidRPr="008B7DC2">
        <w:rPr>
          <w:rFonts w:ascii="Times New Roman" w:hAnsi="Times New Roman"/>
          <w:sz w:val="24"/>
          <w:szCs w:val="24"/>
        </w:rPr>
        <w:t xml:space="preserve">Verheijen, F. J. 1985. Photopollution: artificial light optic spatial control systems fail to cope with. Incidents, causations, remedies. Experimental Biology 44: 1 - 18. </w:t>
      </w:r>
    </w:p>
    <w:p w14:paraId="613FD463" w14:textId="7E29BE7D" w:rsidR="00F33B37" w:rsidRDefault="00F33B37" w:rsidP="00F33B37">
      <w:pPr>
        <w:rPr>
          <w:b/>
          <w:u w:val="single"/>
        </w:rPr>
      </w:pPr>
    </w:p>
    <w:p w14:paraId="227DC91C" w14:textId="77777777" w:rsidR="005168BB" w:rsidRDefault="005168BB" w:rsidP="00F33B37">
      <w:pPr>
        <w:rPr>
          <w:b/>
          <w:u w:val="single"/>
        </w:rPr>
      </w:pPr>
    </w:p>
    <w:sectPr w:rsidR="005168B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1C99" w14:textId="77777777" w:rsidR="005B75AB" w:rsidRDefault="005B75AB" w:rsidP="0066228D">
      <w:r>
        <w:separator/>
      </w:r>
    </w:p>
  </w:endnote>
  <w:endnote w:type="continuationSeparator" w:id="0">
    <w:p w14:paraId="7FBA3A74" w14:textId="77777777" w:rsidR="005B75AB" w:rsidRDefault="005B75AB" w:rsidP="0066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8E59" w14:textId="77777777" w:rsidR="005B75AB" w:rsidRDefault="005B75AB" w:rsidP="0066228D">
      <w:r>
        <w:separator/>
      </w:r>
    </w:p>
  </w:footnote>
  <w:footnote w:type="continuationSeparator" w:id="0">
    <w:p w14:paraId="190E9911" w14:textId="77777777" w:rsidR="005B75AB" w:rsidRDefault="005B75AB" w:rsidP="0066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585645"/>
      <w:docPartObj>
        <w:docPartGallery w:val="Page Numbers (Top of Page)"/>
        <w:docPartUnique/>
      </w:docPartObj>
    </w:sdtPr>
    <w:sdtEndPr>
      <w:rPr>
        <w:rFonts w:ascii="Times New Roman" w:hAnsi="Times New Roman"/>
        <w:noProof/>
        <w:sz w:val="24"/>
        <w:szCs w:val="24"/>
      </w:rPr>
    </w:sdtEndPr>
    <w:sdtContent>
      <w:p w14:paraId="04823295" w14:textId="170FE37A" w:rsidR="0066228D" w:rsidRPr="008B7DC2" w:rsidRDefault="008063C2" w:rsidP="008063C2">
        <w:pPr>
          <w:pStyle w:val="Header"/>
          <w:rPr>
            <w:rFonts w:ascii="Times New Roman" w:hAnsi="Times New Roman"/>
            <w:sz w:val="24"/>
            <w:szCs w:val="24"/>
          </w:rPr>
        </w:pPr>
        <w:r w:rsidRPr="00FE349A">
          <w:rPr>
            <w:rFonts w:ascii="Times New Roman" w:hAnsi="Times New Roman"/>
            <w:i/>
            <w:sz w:val="20"/>
            <w:szCs w:val="20"/>
          </w:rPr>
          <w:t xml:space="preserve">Draft </w:t>
        </w:r>
        <w:r w:rsidR="00FE349A" w:rsidRPr="00FE349A">
          <w:rPr>
            <w:rFonts w:ascii="Times New Roman" w:hAnsi="Times New Roman"/>
            <w:i/>
            <w:sz w:val="20"/>
            <w:szCs w:val="20"/>
          </w:rPr>
          <w:t xml:space="preserve">Public </w:t>
        </w:r>
        <w:r w:rsidRPr="00FE349A">
          <w:rPr>
            <w:rFonts w:ascii="Times New Roman" w:hAnsi="Times New Roman"/>
            <w:i/>
            <w:sz w:val="20"/>
            <w:szCs w:val="20"/>
          </w:rPr>
          <w:t>Review</w:t>
        </w:r>
        <w:r w:rsidR="00CA599B">
          <w:rPr>
            <w:rFonts w:ascii="Times New Roman" w:hAnsi="Times New Roman"/>
            <w:i/>
            <w:sz w:val="20"/>
            <w:szCs w:val="20"/>
          </w:rPr>
          <w:t>,</w:t>
        </w:r>
        <w:r w:rsidRPr="00FE349A">
          <w:rPr>
            <w:rFonts w:ascii="Times New Roman" w:hAnsi="Times New Roman"/>
            <w:i/>
            <w:sz w:val="20"/>
            <w:szCs w:val="20"/>
          </w:rPr>
          <w:t xml:space="preserve"> </w:t>
        </w:r>
        <w:r w:rsidR="00FE349A" w:rsidRPr="00FE349A">
          <w:rPr>
            <w:rFonts w:ascii="Times New Roman" w:hAnsi="Times New Roman"/>
            <w:i/>
            <w:sz w:val="20"/>
            <w:szCs w:val="20"/>
          </w:rPr>
          <w:t>Ability to Comment</w:t>
        </w:r>
        <w:r w:rsidR="00CA599B">
          <w:rPr>
            <w:rFonts w:ascii="Times New Roman" w:hAnsi="Times New Roman"/>
            <w:i/>
            <w:sz w:val="20"/>
            <w:szCs w:val="20"/>
          </w:rPr>
          <w:t>,</w:t>
        </w:r>
        <w:r w:rsidR="00FE349A" w:rsidRPr="00FE349A">
          <w:rPr>
            <w:rFonts w:ascii="Times New Roman" w:hAnsi="Times New Roman"/>
            <w:i/>
            <w:sz w:val="20"/>
            <w:szCs w:val="20"/>
          </w:rPr>
          <w:t xml:space="preserve"> </w:t>
        </w:r>
        <w:r w:rsidRPr="00FE349A">
          <w:rPr>
            <w:rFonts w:ascii="Times New Roman" w:hAnsi="Times New Roman"/>
            <w:i/>
            <w:sz w:val="20"/>
            <w:szCs w:val="20"/>
          </w:rPr>
          <w:t>Copy</w:t>
        </w:r>
        <w:r>
          <w:rPr>
            <w:rFonts w:ascii="Times New Roman" w:hAnsi="Times New Roman"/>
            <w:sz w:val="24"/>
            <w:szCs w:val="24"/>
          </w:rPr>
          <w:tab/>
        </w:r>
        <w:r>
          <w:rPr>
            <w:rFonts w:ascii="Times New Roman" w:hAnsi="Times New Roman"/>
            <w:sz w:val="24"/>
            <w:szCs w:val="24"/>
          </w:rPr>
          <w:tab/>
        </w:r>
        <w:r w:rsidR="0066228D" w:rsidRPr="008B7DC2">
          <w:rPr>
            <w:rFonts w:ascii="Times New Roman" w:hAnsi="Times New Roman"/>
            <w:sz w:val="24"/>
            <w:szCs w:val="24"/>
          </w:rPr>
          <w:fldChar w:fldCharType="begin"/>
        </w:r>
        <w:r w:rsidR="0066228D" w:rsidRPr="008B7DC2">
          <w:rPr>
            <w:rFonts w:ascii="Times New Roman" w:hAnsi="Times New Roman"/>
            <w:sz w:val="24"/>
            <w:szCs w:val="24"/>
          </w:rPr>
          <w:instrText xml:space="preserve"> PAGE   \* MERGEFORMAT </w:instrText>
        </w:r>
        <w:r w:rsidR="0066228D" w:rsidRPr="008B7DC2">
          <w:rPr>
            <w:rFonts w:ascii="Times New Roman" w:hAnsi="Times New Roman"/>
            <w:sz w:val="24"/>
            <w:szCs w:val="24"/>
          </w:rPr>
          <w:fldChar w:fldCharType="separate"/>
        </w:r>
        <w:r w:rsidR="00346071">
          <w:rPr>
            <w:rFonts w:ascii="Times New Roman" w:hAnsi="Times New Roman"/>
            <w:noProof/>
            <w:sz w:val="24"/>
            <w:szCs w:val="24"/>
          </w:rPr>
          <w:t>1</w:t>
        </w:r>
        <w:r w:rsidR="0066228D" w:rsidRPr="008B7DC2">
          <w:rPr>
            <w:rFonts w:ascii="Times New Roman" w:hAnsi="Times New Roman"/>
            <w:noProof/>
            <w:sz w:val="24"/>
            <w:szCs w:val="24"/>
          </w:rPr>
          <w:fldChar w:fldCharType="end"/>
        </w:r>
        <w:r w:rsidR="0066228D">
          <w:rPr>
            <w:rFonts w:ascii="Times New Roman" w:hAnsi="Times New Roman"/>
            <w:noProof/>
            <w:sz w:val="24"/>
            <w:szCs w:val="24"/>
          </w:rPr>
          <w:t>/</w:t>
        </w:r>
        <w:r w:rsidR="001A7AE7">
          <w:rPr>
            <w:rFonts w:ascii="Times New Roman" w:hAnsi="Times New Roman"/>
            <w:noProof/>
            <w:sz w:val="24"/>
            <w:szCs w:val="24"/>
          </w:rPr>
          <w:t>8</w:t>
        </w:r>
      </w:p>
    </w:sdtContent>
  </w:sdt>
  <w:p w14:paraId="67DFD20E" w14:textId="77777777" w:rsidR="0066228D" w:rsidRDefault="00662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243"/>
    <w:multiLevelType w:val="hybridMultilevel"/>
    <w:tmpl w:val="2DCA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37AE"/>
    <w:multiLevelType w:val="hybridMultilevel"/>
    <w:tmpl w:val="860CF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9E7C93"/>
    <w:multiLevelType w:val="hybridMultilevel"/>
    <w:tmpl w:val="B91AD3AC"/>
    <w:lvl w:ilvl="0" w:tplc="A3A8E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247ED"/>
    <w:multiLevelType w:val="hybridMultilevel"/>
    <w:tmpl w:val="E30A8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931B2"/>
    <w:multiLevelType w:val="hybridMultilevel"/>
    <w:tmpl w:val="47C4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82A74"/>
    <w:multiLevelType w:val="hybridMultilevel"/>
    <w:tmpl w:val="B53C33C8"/>
    <w:lvl w:ilvl="0" w:tplc="16E6F2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643EB"/>
    <w:multiLevelType w:val="hybridMultilevel"/>
    <w:tmpl w:val="B0DA2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31146"/>
    <w:multiLevelType w:val="hybridMultilevel"/>
    <w:tmpl w:val="9F82C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B050C"/>
    <w:multiLevelType w:val="hybridMultilevel"/>
    <w:tmpl w:val="A262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B67D0"/>
    <w:multiLevelType w:val="hybridMultilevel"/>
    <w:tmpl w:val="B7E0A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C11E7"/>
    <w:multiLevelType w:val="hybridMultilevel"/>
    <w:tmpl w:val="11069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C670F"/>
    <w:multiLevelType w:val="hybridMultilevel"/>
    <w:tmpl w:val="F7F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D6FD8"/>
    <w:multiLevelType w:val="hybridMultilevel"/>
    <w:tmpl w:val="0DBC2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350AB"/>
    <w:multiLevelType w:val="hybridMultilevel"/>
    <w:tmpl w:val="D73C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3"/>
  </w:num>
  <w:num w:numId="5">
    <w:abstractNumId w:val="6"/>
  </w:num>
  <w:num w:numId="6">
    <w:abstractNumId w:val="12"/>
  </w:num>
  <w:num w:numId="7">
    <w:abstractNumId w:val="9"/>
  </w:num>
  <w:num w:numId="8">
    <w:abstractNumId w:val="10"/>
  </w:num>
  <w:num w:numId="9">
    <w:abstractNumId w:val="7"/>
  </w:num>
  <w:num w:numId="10">
    <w:abstractNumId w:val="4"/>
  </w:num>
  <w:num w:numId="11">
    <w:abstractNumId w:val="1"/>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3F"/>
    <w:rsid w:val="00006BF2"/>
    <w:rsid w:val="0001050D"/>
    <w:rsid w:val="00013443"/>
    <w:rsid w:val="00014878"/>
    <w:rsid w:val="00033E9A"/>
    <w:rsid w:val="000561C6"/>
    <w:rsid w:val="00060367"/>
    <w:rsid w:val="000765D3"/>
    <w:rsid w:val="00083163"/>
    <w:rsid w:val="00087C56"/>
    <w:rsid w:val="0009141F"/>
    <w:rsid w:val="00091CC5"/>
    <w:rsid w:val="000A0E56"/>
    <w:rsid w:val="000A344C"/>
    <w:rsid w:val="000A413B"/>
    <w:rsid w:val="000B04D6"/>
    <w:rsid w:val="000B253C"/>
    <w:rsid w:val="000C3968"/>
    <w:rsid w:val="000C4FF8"/>
    <w:rsid w:val="000E76A7"/>
    <w:rsid w:val="00102B60"/>
    <w:rsid w:val="00114055"/>
    <w:rsid w:val="00120FFE"/>
    <w:rsid w:val="001244C7"/>
    <w:rsid w:val="00145A27"/>
    <w:rsid w:val="00160E34"/>
    <w:rsid w:val="00167240"/>
    <w:rsid w:val="001727F9"/>
    <w:rsid w:val="00176B55"/>
    <w:rsid w:val="001A7AE7"/>
    <w:rsid w:val="001B4D37"/>
    <w:rsid w:val="001D1239"/>
    <w:rsid w:val="001D5339"/>
    <w:rsid w:val="001D70F2"/>
    <w:rsid w:val="001E238F"/>
    <w:rsid w:val="001E38D2"/>
    <w:rsid w:val="001E53F2"/>
    <w:rsid w:val="00213256"/>
    <w:rsid w:val="00216217"/>
    <w:rsid w:val="002238CE"/>
    <w:rsid w:val="00231650"/>
    <w:rsid w:val="002373CE"/>
    <w:rsid w:val="00246324"/>
    <w:rsid w:val="00247589"/>
    <w:rsid w:val="00247CCA"/>
    <w:rsid w:val="00251A65"/>
    <w:rsid w:val="00256FFB"/>
    <w:rsid w:val="002607E6"/>
    <w:rsid w:val="002732C7"/>
    <w:rsid w:val="00281503"/>
    <w:rsid w:val="002A37AA"/>
    <w:rsid w:val="002B57D6"/>
    <w:rsid w:val="002B5B5E"/>
    <w:rsid w:val="002B753B"/>
    <w:rsid w:val="002D06BD"/>
    <w:rsid w:val="002D62BA"/>
    <w:rsid w:val="002D6B0C"/>
    <w:rsid w:val="002F2C1F"/>
    <w:rsid w:val="002F6050"/>
    <w:rsid w:val="00304E3E"/>
    <w:rsid w:val="00346071"/>
    <w:rsid w:val="00356A9A"/>
    <w:rsid w:val="003575D3"/>
    <w:rsid w:val="003705EF"/>
    <w:rsid w:val="00390938"/>
    <w:rsid w:val="00390AC5"/>
    <w:rsid w:val="00397D11"/>
    <w:rsid w:val="003B4F16"/>
    <w:rsid w:val="003D121A"/>
    <w:rsid w:val="003D5060"/>
    <w:rsid w:val="003D73D5"/>
    <w:rsid w:val="003F2B74"/>
    <w:rsid w:val="003F2F63"/>
    <w:rsid w:val="004029DD"/>
    <w:rsid w:val="004042C3"/>
    <w:rsid w:val="00425993"/>
    <w:rsid w:val="004274EF"/>
    <w:rsid w:val="00442AAE"/>
    <w:rsid w:val="0045299A"/>
    <w:rsid w:val="004576BC"/>
    <w:rsid w:val="004743B5"/>
    <w:rsid w:val="004851E1"/>
    <w:rsid w:val="00494247"/>
    <w:rsid w:val="004B09DA"/>
    <w:rsid w:val="004D2B79"/>
    <w:rsid w:val="004E1371"/>
    <w:rsid w:val="004E1644"/>
    <w:rsid w:val="004E6F7E"/>
    <w:rsid w:val="004F6F02"/>
    <w:rsid w:val="00501D75"/>
    <w:rsid w:val="005168BB"/>
    <w:rsid w:val="0054147C"/>
    <w:rsid w:val="00557C3F"/>
    <w:rsid w:val="00582652"/>
    <w:rsid w:val="00584744"/>
    <w:rsid w:val="005872DA"/>
    <w:rsid w:val="005954C4"/>
    <w:rsid w:val="005B09FA"/>
    <w:rsid w:val="005B2FFF"/>
    <w:rsid w:val="005B6967"/>
    <w:rsid w:val="005B75AB"/>
    <w:rsid w:val="005E0E2A"/>
    <w:rsid w:val="005E3BA2"/>
    <w:rsid w:val="005F23A6"/>
    <w:rsid w:val="00603A73"/>
    <w:rsid w:val="0060590E"/>
    <w:rsid w:val="00616556"/>
    <w:rsid w:val="00635440"/>
    <w:rsid w:val="006372AA"/>
    <w:rsid w:val="006437F7"/>
    <w:rsid w:val="0066228D"/>
    <w:rsid w:val="00673EB2"/>
    <w:rsid w:val="0068095D"/>
    <w:rsid w:val="0068353D"/>
    <w:rsid w:val="0068483D"/>
    <w:rsid w:val="00687C39"/>
    <w:rsid w:val="006B404D"/>
    <w:rsid w:val="006B7527"/>
    <w:rsid w:val="006C304D"/>
    <w:rsid w:val="006D3F4D"/>
    <w:rsid w:val="006E62A3"/>
    <w:rsid w:val="006F20A3"/>
    <w:rsid w:val="006F3C26"/>
    <w:rsid w:val="0070259D"/>
    <w:rsid w:val="00705151"/>
    <w:rsid w:val="00724F9C"/>
    <w:rsid w:val="00727E76"/>
    <w:rsid w:val="0074358B"/>
    <w:rsid w:val="0074693E"/>
    <w:rsid w:val="00755AA3"/>
    <w:rsid w:val="00784F61"/>
    <w:rsid w:val="007C1F43"/>
    <w:rsid w:val="007E3B12"/>
    <w:rsid w:val="007E4999"/>
    <w:rsid w:val="007E7FD1"/>
    <w:rsid w:val="008017E6"/>
    <w:rsid w:val="008063C2"/>
    <w:rsid w:val="008152FF"/>
    <w:rsid w:val="00815938"/>
    <w:rsid w:val="008223CA"/>
    <w:rsid w:val="00822BAF"/>
    <w:rsid w:val="00827D82"/>
    <w:rsid w:val="00833472"/>
    <w:rsid w:val="008547A3"/>
    <w:rsid w:val="00855866"/>
    <w:rsid w:val="008816CF"/>
    <w:rsid w:val="008816E4"/>
    <w:rsid w:val="008851B9"/>
    <w:rsid w:val="00897974"/>
    <w:rsid w:val="008A14D1"/>
    <w:rsid w:val="008A45F6"/>
    <w:rsid w:val="008B102E"/>
    <w:rsid w:val="008B6C39"/>
    <w:rsid w:val="008B7DC2"/>
    <w:rsid w:val="008C09BB"/>
    <w:rsid w:val="008D15D1"/>
    <w:rsid w:val="008E0154"/>
    <w:rsid w:val="00901392"/>
    <w:rsid w:val="00903310"/>
    <w:rsid w:val="009135D5"/>
    <w:rsid w:val="009240E1"/>
    <w:rsid w:val="009270A4"/>
    <w:rsid w:val="00931F94"/>
    <w:rsid w:val="00942A70"/>
    <w:rsid w:val="00952FB0"/>
    <w:rsid w:val="00964871"/>
    <w:rsid w:val="0097183C"/>
    <w:rsid w:val="009811FC"/>
    <w:rsid w:val="00991CA6"/>
    <w:rsid w:val="009C43EA"/>
    <w:rsid w:val="009F0602"/>
    <w:rsid w:val="009F24CF"/>
    <w:rsid w:val="009F324A"/>
    <w:rsid w:val="009F502E"/>
    <w:rsid w:val="009F5266"/>
    <w:rsid w:val="00A05ECD"/>
    <w:rsid w:val="00A125DB"/>
    <w:rsid w:val="00A14157"/>
    <w:rsid w:val="00A365C5"/>
    <w:rsid w:val="00A64DFD"/>
    <w:rsid w:val="00A7269A"/>
    <w:rsid w:val="00A73086"/>
    <w:rsid w:val="00AB422E"/>
    <w:rsid w:val="00AC7EC2"/>
    <w:rsid w:val="00AD2956"/>
    <w:rsid w:val="00AE4E15"/>
    <w:rsid w:val="00AE711C"/>
    <w:rsid w:val="00AF1EF7"/>
    <w:rsid w:val="00AF233E"/>
    <w:rsid w:val="00AF2DBA"/>
    <w:rsid w:val="00AF3AF5"/>
    <w:rsid w:val="00B335EF"/>
    <w:rsid w:val="00B461CD"/>
    <w:rsid w:val="00B63F56"/>
    <w:rsid w:val="00B64ABD"/>
    <w:rsid w:val="00B66D5C"/>
    <w:rsid w:val="00B66D9F"/>
    <w:rsid w:val="00B760D7"/>
    <w:rsid w:val="00B8052C"/>
    <w:rsid w:val="00B876CD"/>
    <w:rsid w:val="00BB035B"/>
    <w:rsid w:val="00BB7391"/>
    <w:rsid w:val="00BE06D1"/>
    <w:rsid w:val="00BE3202"/>
    <w:rsid w:val="00C012AF"/>
    <w:rsid w:val="00C04F82"/>
    <w:rsid w:val="00C12E1F"/>
    <w:rsid w:val="00C16755"/>
    <w:rsid w:val="00C21D2C"/>
    <w:rsid w:val="00C34031"/>
    <w:rsid w:val="00C35316"/>
    <w:rsid w:val="00C37E61"/>
    <w:rsid w:val="00C4625E"/>
    <w:rsid w:val="00C566A3"/>
    <w:rsid w:val="00C92146"/>
    <w:rsid w:val="00C92664"/>
    <w:rsid w:val="00CA2372"/>
    <w:rsid w:val="00CA599B"/>
    <w:rsid w:val="00CB0CAA"/>
    <w:rsid w:val="00CB4214"/>
    <w:rsid w:val="00CB489D"/>
    <w:rsid w:val="00CC480B"/>
    <w:rsid w:val="00CC7C84"/>
    <w:rsid w:val="00CF3502"/>
    <w:rsid w:val="00D0223A"/>
    <w:rsid w:val="00D04162"/>
    <w:rsid w:val="00D12E6D"/>
    <w:rsid w:val="00D148A4"/>
    <w:rsid w:val="00D17D4A"/>
    <w:rsid w:val="00D23A24"/>
    <w:rsid w:val="00D316AA"/>
    <w:rsid w:val="00D32C39"/>
    <w:rsid w:val="00D9757C"/>
    <w:rsid w:val="00DB2145"/>
    <w:rsid w:val="00DD101A"/>
    <w:rsid w:val="00DD59C1"/>
    <w:rsid w:val="00DF379A"/>
    <w:rsid w:val="00DF452B"/>
    <w:rsid w:val="00E12AED"/>
    <w:rsid w:val="00E23DA2"/>
    <w:rsid w:val="00E83F94"/>
    <w:rsid w:val="00E868BB"/>
    <w:rsid w:val="00E979B6"/>
    <w:rsid w:val="00F33804"/>
    <w:rsid w:val="00F33B37"/>
    <w:rsid w:val="00F41DE2"/>
    <w:rsid w:val="00F54586"/>
    <w:rsid w:val="00F578A5"/>
    <w:rsid w:val="00F95CDC"/>
    <w:rsid w:val="00FA7CED"/>
    <w:rsid w:val="00FB262A"/>
    <w:rsid w:val="00FB2EF5"/>
    <w:rsid w:val="00FC3FF1"/>
    <w:rsid w:val="00FD7197"/>
    <w:rsid w:val="00FE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F3C9"/>
  <w15:docId w15:val="{815BFD74-F94B-4C19-8058-8A734528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CP Text"/>
    <w:qFormat/>
    <w:rsid w:val="00557C3F"/>
    <w:pPr>
      <w:keepLines/>
      <w:spacing w:after="0" w:line="240" w:lineRule="auto"/>
    </w:pPr>
    <w:rPr>
      <w:rFonts w:ascii="Arial" w:eastAsia="Times New Roman" w:hAnsi="Arial" w:cs="Times New Roman"/>
    </w:rPr>
  </w:style>
  <w:style w:type="paragraph" w:styleId="Heading2">
    <w:name w:val="heading 2"/>
    <w:basedOn w:val="Normal"/>
    <w:next w:val="Normal"/>
    <w:link w:val="Heading2Char"/>
    <w:qFormat/>
    <w:rsid w:val="00557C3F"/>
    <w:pPr>
      <w:keepNext/>
      <w:outlineLvl w:val="1"/>
    </w:pPr>
    <w:rPr>
      <w:rFonts w:cs="Arial"/>
      <w:b/>
      <w:bCs/>
      <w:iCs/>
    </w:rPr>
  </w:style>
  <w:style w:type="paragraph" w:styleId="Heading4">
    <w:name w:val="heading 4"/>
    <w:basedOn w:val="Normal"/>
    <w:next w:val="Normal"/>
    <w:link w:val="Heading4Char"/>
    <w:uiPriority w:val="9"/>
    <w:semiHidden/>
    <w:unhideWhenUsed/>
    <w:qFormat/>
    <w:rsid w:val="0070259D"/>
    <w:pPr>
      <w:keepNext/>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7C3F"/>
    <w:rPr>
      <w:rFonts w:ascii="Arial" w:eastAsia="Times New Roman" w:hAnsi="Arial" w:cs="Arial"/>
      <w:b/>
      <w:bCs/>
      <w:iCs/>
    </w:rPr>
  </w:style>
  <w:style w:type="character" w:styleId="Hyperlink">
    <w:name w:val="Hyperlink"/>
    <w:basedOn w:val="DefaultParagraphFont"/>
    <w:uiPriority w:val="99"/>
    <w:rsid w:val="00557C3F"/>
    <w:rPr>
      <w:color w:val="0000FF"/>
      <w:u w:val="single"/>
    </w:rPr>
  </w:style>
  <w:style w:type="character" w:styleId="CommentReference">
    <w:name w:val="annotation reference"/>
    <w:basedOn w:val="DefaultParagraphFont"/>
    <w:rsid w:val="00557C3F"/>
    <w:rPr>
      <w:sz w:val="16"/>
      <w:szCs w:val="16"/>
    </w:rPr>
  </w:style>
  <w:style w:type="paragraph" w:styleId="CommentText">
    <w:name w:val="annotation text"/>
    <w:basedOn w:val="Normal"/>
    <w:link w:val="CommentTextChar"/>
    <w:rsid w:val="00557C3F"/>
    <w:rPr>
      <w:sz w:val="20"/>
      <w:szCs w:val="20"/>
    </w:rPr>
  </w:style>
  <w:style w:type="character" w:customStyle="1" w:styleId="CommentTextChar">
    <w:name w:val="Comment Text Char"/>
    <w:basedOn w:val="DefaultParagraphFont"/>
    <w:link w:val="CommentText"/>
    <w:rsid w:val="00557C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7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3F"/>
    <w:rPr>
      <w:rFonts w:ascii="Segoe UI" w:eastAsia="Times New Roman" w:hAnsi="Segoe UI" w:cs="Segoe UI"/>
      <w:sz w:val="18"/>
      <w:szCs w:val="18"/>
    </w:rPr>
  </w:style>
  <w:style w:type="paragraph" w:styleId="ListParagraph">
    <w:name w:val="List Paragraph"/>
    <w:basedOn w:val="Normal"/>
    <w:uiPriority w:val="1"/>
    <w:qFormat/>
    <w:rsid w:val="00F578A5"/>
    <w:pPr>
      <w:ind w:left="720"/>
      <w:contextualSpacing/>
    </w:pPr>
  </w:style>
  <w:style w:type="paragraph" w:styleId="CommentSubject">
    <w:name w:val="annotation subject"/>
    <w:basedOn w:val="CommentText"/>
    <w:next w:val="CommentText"/>
    <w:link w:val="CommentSubjectChar"/>
    <w:uiPriority w:val="99"/>
    <w:semiHidden/>
    <w:unhideWhenUsed/>
    <w:rsid w:val="00AD2956"/>
    <w:rPr>
      <w:b/>
      <w:bCs/>
    </w:rPr>
  </w:style>
  <w:style w:type="character" w:customStyle="1" w:styleId="CommentSubjectChar">
    <w:name w:val="Comment Subject Char"/>
    <w:basedOn w:val="CommentTextChar"/>
    <w:link w:val="CommentSubject"/>
    <w:uiPriority w:val="99"/>
    <w:semiHidden/>
    <w:rsid w:val="00AD2956"/>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70259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6228D"/>
    <w:pPr>
      <w:tabs>
        <w:tab w:val="center" w:pos="4680"/>
        <w:tab w:val="right" w:pos="9360"/>
      </w:tabs>
    </w:pPr>
  </w:style>
  <w:style w:type="character" w:customStyle="1" w:styleId="HeaderChar">
    <w:name w:val="Header Char"/>
    <w:basedOn w:val="DefaultParagraphFont"/>
    <w:link w:val="Header"/>
    <w:uiPriority w:val="99"/>
    <w:rsid w:val="0066228D"/>
    <w:rPr>
      <w:rFonts w:ascii="Arial" w:eastAsia="Times New Roman" w:hAnsi="Arial" w:cs="Times New Roman"/>
    </w:rPr>
  </w:style>
  <w:style w:type="paragraph" w:styleId="Footer">
    <w:name w:val="footer"/>
    <w:basedOn w:val="Normal"/>
    <w:link w:val="FooterChar"/>
    <w:uiPriority w:val="99"/>
    <w:unhideWhenUsed/>
    <w:rsid w:val="0066228D"/>
    <w:pPr>
      <w:tabs>
        <w:tab w:val="center" w:pos="4680"/>
        <w:tab w:val="right" w:pos="9360"/>
      </w:tabs>
    </w:pPr>
  </w:style>
  <w:style w:type="character" w:customStyle="1" w:styleId="FooterChar">
    <w:name w:val="Footer Char"/>
    <w:basedOn w:val="DefaultParagraphFont"/>
    <w:link w:val="Footer"/>
    <w:uiPriority w:val="99"/>
    <w:rsid w:val="0066228D"/>
    <w:rPr>
      <w:rFonts w:ascii="Arial" w:eastAsia="Times New Roman" w:hAnsi="Arial" w:cs="Times New Roman"/>
    </w:rPr>
  </w:style>
  <w:style w:type="paragraph" w:styleId="BodyText">
    <w:name w:val="Body Text"/>
    <w:basedOn w:val="Normal"/>
    <w:link w:val="BodyTextChar"/>
    <w:uiPriority w:val="1"/>
    <w:qFormat/>
    <w:rsid w:val="00013443"/>
    <w:pPr>
      <w:keepLines w:val="0"/>
      <w:widowControl w:val="0"/>
      <w:autoSpaceDE w:val="0"/>
      <w:autoSpaceDN w:val="0"/>
    </w:pPr>
    <w:rPr>
      <w:rFonts w:ascii="Times New Roman" w:hAnsi="Times New Roman"/>
      <w:sz w:val="21"/>
      <w:szCs w:val="21"/>
    </w:rPr>
  </w:style>
  <w:style w:type="character" w:customStyle="1" w:styleId="BodyTextChar">
    <w:name w:val="Body Text Char"/>
    <w:basedOn w:val="DefaultParagraphFont"/>
    <w:link w:val="BodyText"/>
    <w:uiPriority w:val="1"/>
    <w:rsid w:val="00013443"/>
    <w:rPr>
      <w:rFonts w:ascii="Times New Roman" w:eastAsia="Times New Roman" w:hAnsi="Times New Roman" w:cs="Times New Roman"/>
      <w:sz w:val="21"/>
      <w:szCs w:val="21"/>
    </w:rPr>
  </w:style>
  <w:style w:type="paragraph" w:styleId="Revision">
    <w:name w:val="Revision"/>
    <w:hidden/>
    <w:uiPriority w:val="99"/>
    <w:semiHidden/>
    <w:rsid w:val="00FB2EF5"/>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astronomy/blue-hour.html" TargetMode="External"/><Relationship Id="rId13" Type="http://schemas.openxmlformats.org/officeDocument/2006/relationships/hyperlink" Target="https://aa.usno.navy.mil/data/docs/RS_OneYear.php" TargetMode="External"/><Relationship Id="rId18" Type="http://schemas.openxmlformats.org/officeDocument/2006/relationships/hyperlink" Target="https://flightsafety.org/asw-article/red-light-green-ligh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rdcast.info/live-migration-maps/" TargetMode="External"/><Relationship Id="rId17" Type="http://schemas.openxmlformats.org/officeDocument/2006/relationships/hyperlink" Target="https://digitalcommons.usu.edu/hwi/vol11/iss1/7" TargetMode="External"/><Relationship Id="rId2" Type="http://schemas.openxmlformats.org/officeDocument/2006/relationships/numbering" Target="numbering.xml"/><Relationship Id="rId16" Type="http://schemas.openxmlformats.org/officeDocument/2006/relationships/hyperlink" Target="https://doi.org/10.26077/hp2d-c4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usno.navy.mil/data/docs/RS_OneYear.php" TargetMode="External"/><Relationship Id="rId5" Type="http://schemas.openxmlformats.org/officeDocument/2006/relationships/webSettings" Target="webSettings.xml"/><Relationship Id="rId15" Type="http://schemas.openxmlformats.org/officeDocument/2006/relationships/hyperlink" Target="http://www.nycaudubon.org/pdf/BirdSafeBuildingGuidelines.pdf" TargetMode="External"/><Relationship Id="rId10" Type="http://schemas.openxmlformats.org/officeDocument/2006/relationships/hyperlink" Target="https://www.timeanddate.com/astronomy/astronomical-twilight.html" TargetMode="External"/><Relationship Id="rId19" Type="http://schemas.openxmlformats.org/officeDocument/2006/relationships/hyperlink" Target="https://flightsafety.org/asw-article/red-light-green-light/" TargetMode="External"/><Relationship Id="rId4" Type="http://schemas.openxmlformats.org/officeDocument/2006/relationships/settings" Target="settings.xml"/><Relationship Id="rId9" Type="http://schemas.openxmlformats.org/officeDocument/2006/relationships/hyperlink" Target="https://www.timeanddate.com/astronomy/astronomical-twilight.html" TargetMode="External"/><Relationship Id="rId14" Type="http://schemas.openxmlformats.org/officeDocument/2006/relationships/hyperlink" Target="file:///\\Ifw4fo-fllsw\Users\agude\My%20Documents\LSNWR\CD%20and%20Compatibility\CK%20Light%20Station%20Lighting\Cedar%20Keys%20Light%20Only\Andrew_Gude@fw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06D6-A422-4165-92DD-79932F51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 Gude</dc:creator>
  <cp:lastModifiedBy>Andrew G. Gude</cp:lastModifiedBy>
  <cp:revision>2</cp:revision>
  <cp:lastPrinted>2019-07-10T14:21:00Z</cp:lastPrinted>
  <dcterms:created xsi:type="dcterms:W3CDTF">2019-11-27T16:49:00Z</dcterms:created>
  <dcterms:modified xsi:type="dcterms:W3CDTF">2019-11-27T16:49:00Z</dcterms:modified>
</cp:coreProperties>
</file>